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56B885" w14:textId="77777777" w:rsidR="003F4A4D" w:rsidRPr="00097006" w:rsidRDefault="003F4A4D" w:rsidP="008F4B9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7006">
        <w:rPr>
          <w:rFonts w:ascii="Times New Roman" w:hAnsi="Times New Roman" w:cs="Times New Roman"/>
          <w:b/>
          <w:sz w:val="24"/>
          <w:szCs w:val="24"/>
        </w:rPr>
        <w:t xml:space="preserve">Vidya Bharati </w:t>
      </w:r>
      <w:proofErr w:type="spellStart"/>
      <w:r w:rsidRPr="00097006">
        <w:rPr>
          <w:rFonts w:ascii="Times New Roman" w:hAnsi="Times New Roman" w:cs="Times New Roman"/>
          <w:b/>
          <w:sz w:val="24"/>
          <w:szCs w:val="24"/>
        </w:rPr>
        <w:t>Mahavidyalaya</w:t>
      </w:r>
      <w:proofErr w:type="spellEnd"/>
      <w:r w:rsidRPr="00097006">
        <w:rPr>
          <w:rFonts w:ascii="Times New Roman" w:hAnsi="Times New Roman" w:cs="Times New Roman"/>
          <w:b/>
          <w:sz w:val="24"/>
          <w:szCs w:val="24"/>
        </w:rPr>
        <w:t>, Camp Amravati</w:t>
      </w:r>
    </w:p>
    <w:p w14:paraId="70F1A9BF" w14:textId="77777777" w:rsidR="003F4A4D" w:rsidRPr="00097006" w:rsidRDefault="00FE2D62" w:rsidP="008F4B9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Department of Chemistry</w:t>
      </w:r>
    </w:p>
    <w:p w14:paraId="0209F6A8" w14:textId="77777777" w:rsidR="008F4B9B" w:rsidRPr="00097006" w:rsidRDefault="007320D6" w:rsidP="0004594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7006">
        <w:rPr>
          <w:rFonts w:ascii="Times New Roman" w:hAnsi="Times New Roman" w:cs="Times New Roman"/>
          <w:b/>
          <w:sz w:val="24"/>
          <w:szCs w:val="24"/>
        </w:rPr>
        <w:t>FACULTY PROFILE</w:t>
      </w:r>
    </w:p>
    <w:p w14:paraId="53483EA8" w14:textId="77777777" w:rsidR="00306021" w:rsidRPr="00097006" w:rsidRDefault="00FD3126" w:rsidP="0004594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>Name of Teacher:</w:t>
      </w:r>
      <w:r w:rsidR="001369C3">
        <w:rPr>
          <w:rFonts w:ascii="Times New Roman" w:hAnsi="Times New Roman" w:cs="Times New Roman"/>
          <w:sz w:val="24"/>
          <w:szCs w:val="24"/>
        </w:rPr>
        <w:t xml:space="preserve"> </w:t>
      </w:r>
      <w:r w:rsidR="00EC6E43">
        <w:rPr>
          <w:rFonts w:ascii="Times New Roman" w:hAnsi="Times New Roman"/>
          <w:bCs/>
          <w:sz w:val="24"/>
          <w:szCs w:val="24"/>
        </w:rPr>
        <w:t>Dr</w:t>
      </w:r>
      <w:r w:rsidR="00EC6E43" w:rsidRPr="00006172">
        <w:rPr>
          <w:rFonts w:ascii="Times New Roman" w:hAnsi="Times New Roman"/>
          <w:bCs/>
          <w:sz w:val="24"/>
          <w:szCs w:val="24"/>
        </w:rPr>
        <w:t>.</w:t>
      </w:r>
      <w:r w:rsidR="00EC6E43">
        <w:rPr>
          <w:rFonts w:ascii="Times New Roman" w:hAnsi="Times New Roman"/>
          <w:bCs/>
          <w:sz w:val="24"/>
          <w:szCs w:val="24"/>
        </w:rPr>
        <w:t xml:space="preserve"> </w:t>
      </w:r>
      <w:r w:rsidR="00EC6E43" w:rsidRPr="00EF131C">
        <w:rPr>
          <w:rFonts w:ascii="Times New Roman" w:hAnsi="Times New Roman"/>
          <w:sz w:val="24"/>
          <w:szCs w:val="24"/>
        </w:rPr>
        <w:t>PRADNYA PARSHURAM NALAWADE</w:t>
      </w:r>
    </w:p>
    <w:p w14:paraId="159892A5" w14:textId="77777777" w:rsidR="00FD3126" w:rsidRPr="00097006" w:rsidRDefault="00FD3126" w:rsidP="0004594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>Designation:</w:t>
      </w:r>
      <w:r w:rsidR="001369C3">
        <w:rPr>
          <w:rFonts w:ascii="Times New Roman" w:hAnsi="Times New Roman" w:cs="Times New Roman"/>
          <w:sz w:val="24"/>
          <w:szCs w:val="24"/>
        </w:rPr>
        <w:t xml:space="preserve"> </w:t>
      </w:r>
      <w:r w:rsidR="00EC6E43" w:rsidRPr="00EF131C">
        <w:rPr>
          <w:rFonts w:ascii="Times New Roman" w:hAnsi="Times New Roman"/>
          <w:b/>
          <w:bCs/>
          <w:sz w:val="24"/>
          <w:szCs w:val="24"/>
        </w:rPr>
        <w:t>Assistant Professor</w:t>
      </w:r>
    </w:p>
    <w:p w14:paraId="193E85BB" w14:textId="77777777" w:rsidR="00FD3126" w:rsidRPr="00097006" w:rsidRDefault="00FD3126" w:rsidP="0004594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>Educational Qualifications:</w:t>
      </w:r>
      <w:r w:rsidR="001369C3">
        <w:rPr>
          <w:rFonts w:ascii="Times New Roman" w:hAnsi="Times New Roman" w:cs="Times New Roman"/>
          <w:sz w:val="24"/>
          <w:szCs w:val="24"/>
        </w:rPr>
        <w:t xml:space="preserve"> </w:t>
      </w:r>
      <w:r w:rsidR="00EC6E43">
        <w:rPr>
          <w:rFonts w:ascii="Times New Roman" w:hAnsi="Times New Roman" w:cs="Times New Roman"/>
          <w:sz w:val="24"/>
          <w:szCs w:val="24"/>
        </w:rPr>
        <w:t>MSc.</w:t>
      </w:r>
      <w:r w:rsidR="003263F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C6E43">
        <w:rPr>
          <w:rFonts w:ascii="Times New Roman" w:hAnsi="Times New Roman" w:cs="Times New Roman"/>
          <w:sz w:val="24"/>
          <w:szCs w:val="24"/>
        </w:rPr>
        <w:t>Ph.D</w:t>
      </w:r>
      <w:proofErr w:type="spellEnd"/>
      <w:r w:rsidR="003263FC">
        <w:rPr>
          <w:rFonts w:ascii="Times New Roman" w:hAnsi="Times New Roman" w:cs="Times New Roman"/>
          <w:sz w:val="24"/>
          <w:szCs w:val="24"/>
        </w:rPr>
        <w:t>, SET</w:t>
      </w:r>
    </w:p>
    <w:p w14:paraId="0E9D1CD8" w14:textId="77777777" w:rsidR="00FD3126" w:rsidRPr="00097006" w:rsidRDefault="00FD3126" w:rsidP="0004594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>Date of Appointment:</w:t>
      </w:r>
      <w:r w:rsidR="00EC6E43">
        <w:rPr>
          <w:rFonts w:ascii="Times New Roman" w:hAnsi="Times New Roman" w:cs="Times New Roman"/>
          <w:sz w:val="24"/>
          <w:szCs w:val="24"/>
        </w:rPr>
        <w:t xml:space="preserve"> 1January 2020 </w:t>
      </w:r>
    </w:p>
    <w:p w14:paraId="3C685001" w14:textId="0535E998" w:rsidR="00FD3126" w:rsidRPr="00097006" w:rsidRDefault="00FD3126" w:rsidP="0004594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>Experience</w:t>
      </w:r>
      <w:r w:rsidR="00990975" w:rsidRPr="00097006">
        <w:rPr>
          <w:rFonts w:ascii="Times New Roman" w:hAnsi="Times New Roman" w:cs="Times New Roman"/>
          <w:sz w:val="24"/>
          <w:szCs w:val="24"/>
        </w:rPr>
        <w:t xml:space="preserve"> in Years:</w:t>
      </w:r>
      <w:r w:rsidR="001369C3">
        <w:rPr>
          <w:rFonts w:ascii="Times New Roman" w:hAnsi="Times New Roman" w:cs="Times New Roman"/>
          <w:sz w:val="24"/>
          <w:szCs w:val="24"/>
        </w:rPr>
        <w:t xml:space="preserve"> </w:t>
      </w:r>
      <w:r w:rsidR="00DA7DE5">
        <w:rPr>
          <w:rFonts w:ascii="Times New Roman" w:hAnsi="Times New Roman" w:cs="Times New Roman"/>
          <w:sz w:val="24"/>
          <w:szCs w:val="24"/>
        </w:rPr>
        <w:t>9</w:t>
      </w:r>
      <w:r w:rsidR="00EC6E43">
        <w:rPr>
          <w:rFonts w:ascii="Times New Roman" w:hAnsi="Times New Roman" w:cs="Times New Roman"/>
          <w:sz w:val="24"/>
          <w:szCs w:val="24"/>
        </w:rPr>
        <w:t xml:space="preserve"> Years </w:t>
      </w:r>
    </w:p>
    <w:p w14:paraId="08D1FF6C" w14:textId="77777777" w:rsidR="00641CD9" w:rsidRPr="00EC6E43" w:rsidRDefault="00990975" w:rsidP="0004594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>Corresponding Address, Email and C</w:t>
      </w:r>
      <w:r w:rsidR="00FD3126" w:rsidRPr="00097006">
        <w:rPr>
          <w:rFonts w:ascii="Times New Roman" w:hAnsi="Times New Roman" w:cs="Times New Roman"/>
          <w:sz w:val="24"/>
          <w:szCs w:val="24"/>
        </w:rPr>
        <w:t>ontact no.:</w:t>
      </w:r>
      <w:r w:rsidR="00EC6E43" w:rsidRPr="00EC6E43">
        <w:rPr>
          <w:rFonts w:ascii="Times New Roman" w:hAnsi="Times New Roman"/>
          <w:bCs/>
          <w:sz w:val="24"/>
          <w:szCs w:val="24"/>
        </w:rPr>
        <w:t xml:space="preserve"> </w:t>
      </w:r>
      <w:r w:rsidR="00EC6E43">
        <w:rPr>
          <w:rFonts w:ascii="Times New Roman" w:hAnsi="Times New Roman"/>
          <w:bCs/>
          <w:sz w:val="24"/>
          <w:szCs w:val="24"/>
        </w:rPr>
        <w:t xml:space="preserve">40 Telecom Colony, </w:t>
      </w:r>
      <w:proofErr w:type="spellStart"/>
      <w:r w:rsidR="00EC6E43">
        <w:rPr>
          <w:rFonts w:ascii="Times New Roman" w:hAnsi="Times New Roman"/>
          <w:bCs/>
          <w:sz w:val="24"/>
          <w:szCs w:val="24"/>
        </w:rPr>
        <w:t>Akoli</w:t>
      </w:r>
      <w:proofErr w:type="spellEnd"/>
      <w:r w:rsidR="00EC6E43">
        <w:rPr>
          <w:rFonts w:ascii="Times New Roman" w:hAnsi="Times New Roman"/>
          <w:bCs/>
          <w:sz w:val="24"/>
          <w:szCs w:val="24"/>
        </w:rPr>
        <w:t xml:space="preserve"> Road, Near </w:t>
      </w:r>
      <w:r w:rsidR="00EC6E43">
        <w:rPr>
          <w:rFonts w:ascii="Times New Roman" w:hAnsi="Times New Roman"/>
          <w:bCs/>
          <w:sz w:val="24"/>
          <w:szCs w:val="24"/>
        </w:rPr>
        <w:tab/>
      </w:r>
      <w:r w:rsidR="00EC6E43">
        <w:rPr>
          <w:rFonts w:ascii="Times New Roman" w:hAnsi="Times New Roman"/>
          <w:bCs/>
          <w:sz w:val="24"/>
          <w:szCs w:val="24"/>
        </w:rPr>
        <w:tab/>
      </w:r>
      <w:r w:rsidR="00EC6E43">
        <w:rPr>
          <w:rFonts w:ascii="Times New Roman" w:hAnsi="Times New Roman"/>
          <w:bCs/>
          <w:sz w:val="24"/>
          <w:szCs w:val="24"/>
        </w:rPr>
        <w:tab/>
      </w:r>
      <w:r w:rsidR="00EC6E43">
        <w:rPr>
          <w:rFonts w:ascii="Times New Roman" w:hAnsi="Times New Roman"/>
          <w:bCs/>
          <w:sz w:val="24"/>
          <w:szCs w:val="24"/>
        </w:rPr>
        <w:tab/>
      </w:r>
      <w:r w:rsidR="00EC6E43">
        <w:rPr>
          <w:rFonts w:ascii="Times New Roman" w:hAnsi="Times New Roman"/>
          <w:bCs/>
          <w:sz w:val="24"/>
          <w:szCs w:val="24"/>
        </w:rPr>
        <w:tab/>
      </w:r>
      <w:r w:rsidR="00EC6E43">
        <w:rPr>
          <w:rFonts w:ascii="Times New Roman" w:hAnsi="Times New Roman"/>
          <w:bCs/>
          <w:sz w:val="24"/>
          <w:szCs w:val="24"/>
        </w:rPr>
        <w:tab/>
      </w:r>
      <w:r w:rsidR="00EC6E43">
        <w:rPr>
          <w:rFonts w:ascii="Times New Roman" w:hAnsi="Times New Roman"/>
          <w:bCs/>
          <w:sz w:val="24"/>
          <w:szCs w:val="24"/>
        </w:rPr>
        <w:tab/>
        <w:t xml:space="preserve">      Datta </w:t>
      </w:r>
      <w:proofErr w:type="spellStart"/>
      <w:r w:rsidR="00EC6E43">
        <w:rPr>
          <w:rFonts w:ascii="Times New Roman" w:hAnsi="Times New Roman"/>
          <w:bCs/>
          <w:sz w:val="24"/>
          <w:szCs w:val="24"/>
        </w:rPr>
        <w:t>Vihar</w:t>
      </w:r>
      <w:proofErr w:type="spellEnd"/>
      <w:r w:rsidR="00EC6E43">
        <w:rPr>
          <w:rFonts w:ascii="Times New Roman" w:hAnsi="Times New Roman"/>
          <w:bCs/>
          <w:sz w:val="24"/>
          <w:szCs w:val="24"/>
        </w:rPr>
        <w:t>, Amravati 444607</w:t>
      </w:r>
    </w:p>
    <w:p w14:paraId="7B408987" w14:textId="77777777" w:rsidR="00EC6E43" w:rsidRDefault="00EC6E43" w:rsidP="00EC6E43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</w:t>
      </w:r>
      <w:hyperlink r:id="rId7" w:history="1">
        <w:r w:rsidRPr="003F570B">
          <w:rPr>
            <w:rStyle w:val="Hyperlink"/>
            <w:rFonts w:ascii="Times New Roman" w:hAnsi="Times New Roman"/>
            <w:sz w:val="24"/>
            <w:szCs w:val="24"/>
          </w:rPr>
          <w:t>pradnyapnalawade@gmail.com</w:t>
        </w:r>
      </w:hyperlink>
    </w:p>
    <w:p w14:paraId="75E90231" w14:textId="0C1B8939" w:rsidR="00EC6E43" w:rsidRDefault="00EC6E43" w:rsidP="00EC6E43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9422955158</w:t>
      </w:r>
    </w:p>
    <w:p w14:paraId="0705FF46" w14:textId="77777777" w:rsidR="00641CD9" w:rsidRDefault="00641CD9" w:rsidP="007171B2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1EE272" w14:textId="77777777" w:rsidR="007171B2" w:rsidRPr="007171B2" w:rsidRDefault="007171B2" w:rsidP="007171B2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E1E3DE" w14:textId="062FCACD" w:rsidR="001369C3" w:rsidRDefault="00FD3126" w:rsidP="0004594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69C3">
        <w:rPr>
          <w:rFonts w:ascii="Times New Roman" w:hAnsi="Times New Roman" w:cs="Times New Roman"/>
          <w:sz w:val="24"/>
          <w:szCs w:val="24"/>
        </w:rPr>
        <w:t>Area of Research Interest:</w:t>
      </w:r>
      <w:r w:rsidR="00AB6597" w:rsidRPr="001369C3">
        <w:rPr>
          <w:rFonts w:ascii="Times New Roman" w:hAnsi="Times New Roman" w:cs="Times New Roman"/>
          <w:sz w:val="24"/>
          <w:szCs w:val="24"/>
        </w:rPr>
        <w:t xml:space="preserve"> </w:t>
      </w:r>
      <w:r w:rsidR="00EC6E43">
        <w:rPr>
          <w:rFonts w:ascii="Times New Roman" w:hAnsi="Times New Roman" w:cs="Times New Roman"/>
          <w:sz w:val="24"/>
          <w:szCs w:val="24"/>
        </w:rPr>
        <w:t>Metal nanoparticle Synthesis</w:t>
      </w:r>
      <w:r w:rsidR="005C0CC2">
        <w:rPr>
          <w:rFonts w:ascii="Times New Roman" w:hAnsi="Times New Roman" w:cs="Times New Roman"/>
          <w:sz w:val="24"/>
          <w:szCs w:val="24"/>
        </w:rPr>
        <w:t xml:space="preserve">&amp; </w:t>
      </w:r>
      <w:r w:rsidR="00EC6E43">
        <w:rPr>
          <w:rFonts w:ascii="Times New Roman" w:hAnsi="Times New Roman" w:cs="Times New Roman"/>
          <w:sz w:val="24"/>
          <w:szCs w:val="24"/>
        </w:rPr>
        <w:t xml:space="preserve"> </w:t>
      </w:r>
      <w:r w:rsidR="005C0CC2">
        <w:rPr>
          <w:rFonts w:ascii="Times New Roman" w:hAnsi="Times New Roman" w:cs="Times New Roman"/>
          <w:sz w:val="24"/>
          <w:szCs w:val="24"/>
        </w:rPr>
        <w:t>Surface modification</w:t>
      </w:r>
      <w:r w:rsidR="00EC6E43">
        <w:rPr>
          <w:rFonts w:ascii="Times New Roman" w:hAnsi="Times New Roman" w:cs="Times New Roman"/>
          <w:sz w:val="24"/>
          <w:szCs w:val="24"/>
        </w:rPr>
        <w:t xml:space="preserve">, </w:t>
      </w:r>
      <w:r w:rsidR="00EC6E43">
        <w:rPr>
          <w:rFonts w:ascii="Times New Roman" w:hAnsi="Times New Roman" w:cs="Times New Roman"/>
          <w:sz w:val="24"/>
          <w:szCs w:val="24"/>
        </w:rPr>
        <w:tab/>
      </w:r>
      <w:r w:rsidR="005C0CC2">
        <w:rPr>
          <w:rFonts w:ascii="Times New Roman" w:hAnsi="Times New Roman" w:cs="Times New Roman"/>
          <w:sz w:val="24"/>
          <w:szCs w:val="24"/>
        </w:rPr>
        <w:t xml:space="preserve">      </w:t>
      </w:r>
      <w:r w:rsidR="005C0CC2">
        <w:rPr>
          <w:rFonts w:ascii="Times New Roman" w:hAnsi="Times New Roman" w:cs="Times New Roman"/>
          <w:sz w:val="24"/>
          <w:szCs w:val="24"/>
        </w:rPr>
        <w:tab/>
      </w:r>
      <w:r w:rsidR="005C0CC2">
        <w:rPr>
          <w:rFonts w:ascii="Times New Roman" w:hAnsi="Times New Roman" w:cs="Times New Roman"/>
          <w:sz w:val="24"/>
          <w:szCs w:val="24"/>
        </w:rPr>
        <w:tab/>
      </w:r>
      <w:r w:rsidR="005C0CC2">
        <w:rPr>
          <w:rFonts w:ascii="Times New Roman" w:hAnsi="Times New Roman" w:cs="Times New Roman"/>
          <w:sz w:val="24"/>
          <w:szCs w:val="24"/>
        </w:rPr>
        <w:tab/>
      </w:r>
      <w:r w:rsidR="005C0CC2">
        <w:rPr>
          <w:rFonts w:ascii="Times New Roman" w:hAnsi="Times New Roman" w:cs="Times New Roman"/>
          <w:sz w:val="24"/>
          <w:szCs w:val="24"/>
        </w:rPr>
        <w:tab/>
        <w:t xml:space="preserve">     Radiation</w:t>
      </w:r>
      <w:r w:rsidR="004E4888">
        <w:rPr>
          <w:rFonts w:ascii="Times New Roman" w:hAnsi="Times New Roman" w:cs="Times New Roman"/>
          <w:sz w:val="24"/>
          <w:szCs w:val="24"/>
        </w:rPr>
        <w:t xml:space="preserve"> studies</w:t>
      </w:r>
      <w:r w:rsidR="005C0CC2">
        <w:rPr>
          <w:rFonts w:ascii="Times New Roman" w:hAnsi="Times New Roman" w:cs="Times New Roman"/>
          <w:sz w:val="24"/>
          <w:szCs w:val="24"/>
        </w:rPr>
        <w:t xml:space="preserve"> </w:t>
      </w:r>
      <w:r w:rsidR="00EC6E43">
        <w:rPr>
          <w:rFonts w:ascii="Times New Roman" w:hAnsi="Times New Roman" w:cs="Times New Roman"/>
          <w:sz w:val="24"/>
          <w:szCs w:val="24"/>
        </w:rPr>
        <w:t>&amp; Photochemistry  of</w:t>
      </w:r>
      <w:r w:rsidR="00F730E9">
        <w:rPr>
          <w:rFonts w:ascii="Times New Roman" w:hAnsi="Times New Roman" w:cs="Times New Roman"/>
          <w:sz w:val="24"/>
          <w:szCs w:val="24"/>
        </w:rPr>
        <w:t xml:space="preserve"> </w:t>
      </w:r>
      <w:r w:rsidR="00EC6E43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EC6E43">
        <w:rPr>
          <w:rFonts w:ascii="Times New Roman" w:hAnsi="Times New Roman" w:cs="Times New Roman"/>
          <w:sz w:val="24"/>
          <w:szCs w:val="24"/>
        </w:rPr>
        <w:tab/>
      </w:r>
      <w:r w:rsidR="00EC6E43">
        <w:rPr>
          <w:rFonts w:ascii="Times New Roman" w:hAnsi="Times New Roman" w:cs="Times New Roman"/>
          <w:sz w:val="24"/>
          <w:szCs w:val="24"/>
        </w:rPr>
        <w:tab/>
      </w:r>
      <w:r w:rsidR="00EC6E43">
        <w:rPr>
          <w:rFonts w:ascii="Times New Roman" w:hAnsi="Times New Roman" w:cs="Times New Roman"/>
          <w:sz w:val="24"/>
          <w:szCs w:val="24"/>
        </w:rPr>
        <w:tab/>
        <w:t xml:space="preserve">      </w:t>
      </w:r>
      <w:bookmarkStart w:id="0" w:name="_GoBack"/>
      <w:r w:rsidR="00EC6E43">
        <w:rPr>
          <w:rFonts w:ascii="Times New Roman" w:hAnsi="Times New Roman" w:cs="Times New Roman"/>
          <w:sz w:val="24"/>
          <w:szCs w:val="24"/>
        </w:rPr>
        <w:t xml:space="preserve">organic </w:t>
      </w:r>
      <w:proofErr w:type="spellStart"/>
      <w:r w:rsidR="00EC6E43">
        <w:rPr>
          <w:rFonts w:ascii="Times New Roman" w:hAnsi="Times New Roman" w:cs="Times New Roman"/>
          <w:sz w:val="24"/>
          <w:szCs w:val="24"/>
        </w:rPr>
        <w:t>molecules</w:t>
      </w:r>
      <w:bookmarkEnd w:id="0"/>
      <w:proofErr w:type="spellEnd"/>
      <w:r w:rsidR="00854B77">
        <w:rPr>
          <w:rFonts w:ascii="Times New Roman" w:hAnsi="Times New Roman" w:cs="Times New Roman"/>
          <w:sz w:val="24"/>
          <w:szCs w:val="24"/>
        </w:rPr>
        <w:t>, Green synthesis of heterocyclic</w:t>
      </w:r>
      <w:r w:rsidR="00EC6E43">
        <w:rPr>
          <w:rFonts w:ascii="Times New Roman" w:hAnsi="Times New Roman" w:cs="Times New Roman"/>
          <w:sz w:val="24"/>
          <w:szCs w:val="24"/>
        </w:rPr>
        <w:t xml:space="preserve"> </w:t>
      </w:r>
      <w:r w:rsidR="00224401">
        <w:rPr>
          <w:rFonts w:ascii="Times New Roman" w:hAnsi="Times New Roman" w:cs="Times New Roman"/>
          <w:sz w:val="24"/>
          <w:szCs w:val="24"/>
        </w:rPr>
        <w:t>compounds</w:t>
      </w:r>
    </w:p>
    <w:p w14:paraId="4FEF74D1" w14:textId="75912C11" w:rsidR="00FD3126" w:rsidRPr="001369C3" w:rsidRDefault="00FD3126" w:rsidP="0004594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69C3">
        <w:rPr>
          <w:rFonts w:ascii="Times New Roman" w:hAnsi="Times New Roman" w:cs="Times New Roman"/>
          <w:sz w:val="24"/>
          <w:szCs w:val="24"/>
        </w:rPr>
        <w:t>Research Experience:</w:t>
      </w:r>
      <w:r w:rsidR="00382DE3" w:rsidRPr="001369C3">
        <w:rPr>
          <w:rFonts w:ascii="Times New Roman" w:hAnsi="Times New Roman" w:cs="Times New Roman"/>
          <w:sz w:val="24"/>
          <w:szCs w:val="24"/>
        </w:rPr>
        <w:t xml:space="preserve"> </w:t>
      </w:r>
      <w:r w:rsidR="00DA7DE5">
        <w:rPr>
          <w:rFonts w:ascii="Times New Roman" w:hAnsi="Times New Roman" w:cs="Times New Roman"/>
          <w:sz w:val="24"/>
          <w:szCs w:val="24"/>
        </w:rPr>
        <w:t>6</w:t>
      </w:r>
      <w:r w:rsidR="00EC6E43">
        <w:rPr>
          <w:rFonts w:ascii="Times New Roman" w:hAnsi="Times New Roman" w:cs="Times New Roman"/>
          <w:sz w:val="24"/>
          <w:szCs w:val="24"/>
        </w:rPr>
        <w:t xml:space="preserve"> Year </w:t>
      </w:r>
    </w:p>
    <w:p w14:paraId="30616678" w14:textId="77777777" w:rsidR="007320D6" w:rsidRPr="00097006" w:rsidRDefault="004D5911" w:rsidP="004D591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>Publications</w:t>
      </w:r>
      <w:r w:rsidR="007320D6" w:rsidRPr="00097006">
        <w:rPr>
          <w:rFonts w:ascii="Times New Roman" w:hAnsi="Times New Roman" w:cs="Times New Roman"/>
          <w:sz w:val="24"/>
          <w:szCs w:val="24"/>
        </w:rPr>
        <w:t>:</w:t>
      </w:r>
    </w:p>
    <w:p w14:paraId="23A4DCB1" w14:textId="77777777" w:rsidR="004D5911" w:rsidRPr="00097006" w:rsidRDefault="004D5911" w:rsidP="004D5911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097006">
        <w:rPr>
          <w:rFonts w:ascii="Times New Roman" w:hAnsi="Times New Roman" w:cs="Times New Roman"/>
          <w:b/>
          <w:sz w:val="24"/>
          <w:szCs w:val="24"/>
        </w:rPr>
        <w:t>In Journals</w:t>
      </w:r>
    </w:p>
    <w:tbl>
      <w:tblPr>
        <w:tblW w:w="97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58"/>
        <w:gridCol w:w="1240"/>
        <w:gridCol w:w="2268"/>
        <w:gridCol w:w="1418"/>
        <w:gridCol w:w="942"/>
        <w:gridCol w:w="963"/>
        <w:gridCol w:w="963"/>
        <w:gridCol w:w="689"/>
        <w:gridCol w:w="712"/>
      </w:tblGrid>
      <w:tr w:rsidR="004D5911" w:rsidRPr="00097006" w14:paraId="768E7997" w14:textId="77777777" w:rsidTr="008247D7">
        <w:trPr>
          <w:trHeight w:val="768"/>
        </w:trPr>
        <w:tc>
          <w:tcPr>
            <w:tcW w:w="558" w:type="dxa"/>
            <w:shd w:val="clear" w:color="auto" w:fill="auto"/>
          </w:tcPr>
          <w:p w14:paraId="06B336A4" w14:textId="77777777" w:rsidR="004D5911" w:rsidRPr="008247D7" w:rsidRDefault="004D5911" w:rsidP="008247D7">
            <w:pPr>
              <w:pStyle w:val="Default"/>
              <w:spacing w:line="276" w:lineRule="auto"/>
              <w:rPr>
                <w:b/>
              </w:rPr>
            </w:pPr>
            <w:r w:rsidRPr="008247D7">
              <w:rPr>
                <w:b/>
              </w:rPr>
              <w:t>S. N.</w:t>
            </w:r>
          </w:p>
        </w:tc>
        <w:tc>
          <w:tcPr>
            <w:tcW w:w="1240" w:type="dxa"/>
          </w:tcPr>
          <w:p w14:paraId="2443D7DE" w14:textId="77777777" w:rsidR="004D5911" w:rsidRPr="008247D7" w:rsidRDefault="004D5911" w:rsidP="008247D7">
            <w:pPr>
              <w:pStyle w:val="Default"/>
              <w:spacing w:line="276" w:lineRule="auto"/>
              <w:rPr>
                <w:b/>
                <w:bCs/>
              </w:rPr>
            </w:pPr>
            <w:r w:rsidRPr="008247D7">
              <w:rPr>
                <w:b/>
                <w:bCs/>
              </w:rPr>
              <w:t>Name of the Author and Co-author</w:t>
            </w:r>
          </w:p>
        </w:tc>
        <w:tc>
          <w:tcPr>
            <w:tcW w:w="2268" w:type="dxa"/>
            <w:shd w:val="clear" w:color="auto" w:fill="auto"/>
          </w:tcPr>
          <w:p w14:paraId="59BD3285" w14:textId="77777777" w:rsidR="004D5911" w:rsidRPr="008247D7" w:rsidRDefault="004D5911" w:rsidP="008247D7">
            <w:pPr>
              <w:pStyle w:val="Default"/>
              <w:spacing w:line="276" w:lineRule="auto"/>
              <w:rPr>
                <w:b/>
                <w:bCs/>
              </w:rPr>
            </w:pPr>
            <w:r w:rsidRPr="008247D7">
              <w:rPr>
                <w:b/>
                <w:bCs/>
              </w:rPr>
              <w:t>Title of the paper</w:t>
            </w:r>
          </w:p>
        </w:tc>
        <w:tc>
          <w:tcPr>
            <w:tcW w:w="1418" w:type="dxa"/>
            <w:shd w:val="clear" w:color="auto" w:fill="auto"/>
          </w:tcPr>
          <w:p w14:paraId="4A47EE1C" w14:textId="77777777" w:rsidR="004D5911" w:rsidRPr="008247D7" w:rsidRDefault="004D5911" w:rsidP="008247D7">
            <w:pPr>
              <w:pStyle w:val="Default"/>
              <w:spacing w:line="276" w:lineRule="auto"/>
              <w:rPr>
                <w:b/>
                <w:bCs/>
              </w:rPr>
            </w:pPr>
            <w:r w:rsidRPr="008247D7">
              <w:rPr>
                <w:b/>
                <w:bCs/>
              </w:rPr>
              <w:t>Name of the Journal with ISSN /ISBN, Volume and Year</w:t>
            </w:r>
          </w:p>
        </w:tc>
        <w:tc>
          <w:tcPr>
            <w:tcW w:w="942" w:type="dxa"/>
            <w:shd w:val="clear" w:color="auto" w:fill="auto"/>
          </w:tcPr>
          <w:p w14:paraId="44868130" w14:textId="77777777" w:rsidR="004D5911" w:rsidRPr="00097006" w:rsidRDefault="004D5911" w:rsidP="008247D7">
            <w:pPr>
              <w:pStyle w:val="Default"/>
              <w:spacing w:line="360" w:lineRule="auto"/>
              <w:rPr>
                <w:b/>
                <w:bCs/>
              </w:rPr>
            </w:pPr>
            <w:r w:rsidRPr="00097006">
              <w:rPr>
                <w:b/>
                <w:bCs/>
              </w:rPr>
              <w:t>Impact Factor, if any</w:t>
            </w:r>
          </w:p>
        </w:tc>
        <w:tc>
          <w:tcPr>
            <w:tcW w:w="963" w:type="dxa"/>
          </w:tcPr>
          <w:p w14:paraId="7716E02E" w14:textId="77777777" w:rsidR="004D5911" w:rsidRPr="00097006" w:rsidRDefault="004D5911" w:rsidP="008247D7">
            <w:pPr>
              <w:pStyle w:val="Default"/>
              <w:spacing w:line="360" w:lineRule="auto"/>
              <w:rPr>
                <w:b/>
                <w:bCs/>
              </w:rPr>
            </w:pPr>
            <w:r w:rsidRPr="00097006">
              <w:rPr>
                <w:b/>
                <w:bCs/>
              </w:rPr>
              <w:t>Peer reviewed or Not</w:t>
            </w:r>
          </w:p>
        </w:tc>
        <w:tc>
          <w:tcPr>
            <w:tcW w:w="963" w:type="dxa"/>
          </w:tcPr>
          <w:p w14:paraId="43A34B6F" w14:textId="77777777" w:rsidR="004D5911" w:rsidRPr="00097006" w:rsidRDefault="004D5911" w:rsidP="008247D7">
            <w:pPr>
              <w:pStyle w:val="Default"/>
              <w:spacing w:line="360" w:lineRule="auto"/>
              <w:rPr>
                <w:b/>
                <w:bCs/>
              </w:rPr>
            </w:pPr>
            <w:r w:rsidRPr="00097006">
              <w:rPr>
                <w:b/>
                <w:bCs/>
              </w:rPr>
              <w:t>Refereed or Not</w:t>
            </w:r>
          </w:p>
        </w:tc>
        <w:tc>
          <w:tcPr>
            <w:tcW w:w="689" w:type="dxa"/>
          </w:tcPr>
          <w:p w14:paraId="6A91AB93" w14:textId="77777777" w:rsidR="004D5911" w:rsidRPr="00097006" w:rsidRDefault="004D5911" w:rsidP="008247D7">
            <w:pPr>
              <w:pStyle w:val="Default"/>
              <w:spacing w:line="360" w:lineRule="auto"/>
              <w:rPr>
                <w:b/>
                <w:bCs/>
              </w:rPr>
            </w:pPr>
            <w:r w:rsidRPr="00097006">
              <w:rPr>
                <w:b/>
                <w:bCs/>
              </w:rPr>
              <w:t>H-index</w:t>
            </w:r>
          </w:p>
        </w:tc>
        <w:tc>
          <w:tcPr>
            <w:tcW w:w="712" w:type="dxa"/>
          </w:tcPr>
          <w:p w14:paraId="717026D4" w14:textId="77777777" w:rsidR="004D5911" w:rsidRPr="00097006" w:rsidRDefault="004D5911" w:rsidP="008247D7">
            <w:pPr>
              <w:pStyle w:val="Default"/>
              <w:spacing w:line="360" w:lineRule="auto"/>
              <w:rPr>
                <w:b/>
                <w:bCs/>
              </w:rPr>
            </w:pPr>
            <w:r w:rsidRPr="00097006">
              <w:rPr>
                <w:b/>
                <w:bCs/>
              </w:rPr>
              <w:t>Scopus No.</w:t>
            </w:r>
          </w:p>
        </w:tc>
      </w:tr>
      <w:tr w:rsidR="00A4579F" w:rsidRPr="00097006" w14:paraId="25CBCB16" w14:textId="77777777" w:rsidTr="008247D7">
        <w:trPr>
          <w:trHeight w:val="768"/>
        </w:trPr>
        <w:tc>
          <w:tcPr>
            <w:tcW w:w="558" w:type="dxa"/>
            <w:shd w:val="clear" w:color="auto" w:fill="auto"/>
          </w:tcPr>
          <w:p w14:paraId="17E3B9EE" w14:textId="0092CE3A" w:rsidR="00A4579F" w:rsidRPr="008247D7" w:rsidRDefault="00A4579F" w:rsidP="00A4579F">
            <w:pPr>
              <w:pStyle w:val="Default"/>
              <w:spacing w:line="276" w:lineRule="auto"/>
              <w:rPr>
                <w:bCs/>
              </w:rPr>
            </w:pPr>
            <w:r w:rsidRPr="008247D7">
              <w:rPr>
                <w:bCs/>
              </w:rPr>
              <w:t>1</w:t>
            </w:r>
          </w:p>
        </w:tc>
        <w:tc>
          <w:tcPr>
            <w:tcW w:w="1240" w:type="dxa"/>
          </w:tcPr>
          <w:p w14:paraId="16609F9A" w14:textId="205EF014" w:rsidR="00A4579F" w:rsidRPr="00CF153E" w:rsidRDefault="00A4579F" w:rsidP="00A4579F">
            <w:pPr>
              <w:pStyle w:val="Default"/>
              <w:spacing w:line="276" w:lineRule="auto"/>
              <w:rPr>
                <w:bCs/>
              </w:rPr>
            </w:pPr>
            <w:proofErr w:type="spellStart"/>
            <w:r w:rsidRPr="00CF153E">
              <w:rPr>
                <w:bCs/>
              </w:rPr>
              <w:t>Pradnya</w:t>
            </w:r>
            <w:proofErr w:type="spellEnd"/>
            <w:r w:rsidRPr="00CF153E">
              <w:rPr>
                <w:bCs/>
              </w:rPr>
              <w:t xml:space="preserve"> </w:t>
            </w:r>
            <w:proofErr w:type="spellStart"/>
            <w:r w:rsidRPr="00CF153E">
              <w:rPr>
                <w:bCs/>
              </w:rPr>
              <w:t>Nalawade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14:paraId="13D79D02" w14:textId="7387AF22" w:rsidR="00A4579F" w:rsidRDefault="00A4579F" w:rsidP="00A4579F">
            <w:pPr>
              <w:spacing w:after="0" w:line="240" w:lineRule="auto"/>
              <w:jc w:val="both"/>
            </w:pPr>
            <w:r w:rsidRPr="00DA7DE5">
              <w:t>Sustainable Approach to 1, 3-Dithiazine Derivative Synthesis via Fruit Juice Catalysis and Synthetic Organic Acids</w:t>
            </w:r>
          </w:p>
        </w:tc>
        <w:tc>
          <w:tcPr>
            <w:tcW w:w="1418" w:type="dxa"/>
            <w:shd w:val="clear" w:color="auto" w:fill="auto"/>
          </w:tcPr>
          <w:p w14:paraId="370AECD0" w14:textId="77777777" w:rsidR="00A4579F" w:rsidRDefault="00A4579F" w:rsidP="00A4579F">
            <w:pPr>
              <w:pStyle w:val="Default"/>
              <w:spacing w:line="276" w:lineRule="auto"/>
            </w:pPr>
            <w:r w:rsidRPr="00DA7DE5">
              <w:t>International Journal of Scientific Research in Science and Technology</w:t>
            </w:r>
          </w:p>
          <w:p w14:paraId="51AF02D5" w14:textId="12B8E170" w:rsidR="00A4579F" w:rsidRDefault="00A4579F" w:rsidP="00A4579F">
            <w:pPr>
              <w:pStyle w:val="Default"/>
              <w:spacing w:line="276" w:lineRule="auto"/>
            </w:pPr>
            <w:r w:rsidRPr="00DA7DE5">
              <w:t xml:space="preserve">Print ISSN: 2395-6011 | Online ISSN: 2395-602X                                              </w:t>
            </w:r>
            <w:proofErr w:type="spellStart"/>
            <w:r w:rsidRPr="00DA7DE5">
              <w:t>doi</w:t>
            </w:r>
            <w:proofErr w:type="spellEnd"/>
            <w:r w:rsidRPr="00DA7DE5">
              <w:t xml:space="preserve"> : https://doi.o</w:t>
            </w:r>
            <w:r w:rsidRPr="00DA7DE5">
              <w:lastRenderedPageBreak/>
              <w:t>rg/10.32628/IJSRST</w:t>
            </w:r>
          </w:p>
        </w:tc>
        <w:tc>
          <w:tcPr>
            <w:tcW w:w="942" w:type="dxa"/>
            <w:shd w:val="clear" w:color="auto" w:fill="auto"/>
          </w:tcPr>
          <w:p w14:paraId="420C8C8E" w14:textId="77777777" w:rsidR="00A4579F" w:rsidRPr="00097006" w:rsidRDefault="00A4579F" w:rsidP="00A4579F">
            <w:pPr>
              <w:pStyle w:val="Default"/>
              <w:spacing w:line="360" w:lineRule="auto"/>
              <w:rPr>
                <w:b/>
                <w:bCs/>
              </w:rPr>
            </w:pPr>
          </w:p>
        </w:tc>
        <w:tc>
          <w:tcPr>
            <w:tcW w:w="963" w:type="dxa"/>
          </w:tcPr>
          <w:p w14:paraId="767901FE" w14:textId="06438241" w:rsidR="00A4579F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963" w:type="dxa"/>
          </w:tcPr>
          <w:p w14:paraId="1B4E6862" w14:textId="77777777" w:rsidR="00A4579F" w:rsidRDefault="00A4579F" w:rsidP="00A4579F">
            <w:pPr>
              <w:pStyle w:val="Default"/>
              <w:spacing w:line="360" w:lineRule="auto"/>
              <w:rPr>
                <w:bCs/>
              </w:rPr>
            </w:pPr>
          </w:p>
        </w:tc>
        <w:tc>
          <w:tcPr>
            <w:tcW w:w="689" w:type="dxa"/>
          </w:tcPr>
          <w:p w14:paraId="2A073BDD" w14:textId="77777777" w:rsidR="00A4579F" w:rsidRDefault="00A4579F" w:rsidP="00A4579F">
            <w:pPr>
              <w:pStyle w:val="Default"/>
              <w:spacing w:line="360" w:lineRule="auto"/>
              <w:rPr>
                <w:b/>
                <w:bCs/>
              </w:rPr>
            </w:pPr>
          </w:p>
        </w:tc>
        <w:tc>
          <w:tcPr>
            <w:tcW w:w="712" w:type="dxa"/>
          </w:tcPr>
          <w:p w14:paraId="729052F7" w14:textId="77777777" w:rsidR="00A4579F" w:rsidRDefault="00A4579F" w:rsidP="00A4579F">
            <w:pPr>
              <w:pStyle w:val="Default"/>
              <w:spacing w:line="360" w:lineRule="auto"/>
              <w:rPr>
                <w:b/>
                <w:bCs/>
              </w:rPr>
            </w:pPr>
          </w:p>
        </w:tc>
      </w:tr>
      <w:tr w:rsidR="00A4579F" w:rsidRPr="00097006" w14:paraId="1E7EC4DA" w14:textId="77777777" w:rsidTr="008247D7">
        <w:trPr>
          <w:trHeight w:val="768"/>
        </w:trPr>
        <w:tc>
          <w:tcPr>
            <w:tcW w:w="558" w:type="dxa"/>
            <w:shd w:val="clear" w:color="auto" w:fill="auto"/>
          </w:tcPr>
          <w:p w14:paraId="20EDE83B" w14:textId="1AFE2AF7" w:rsidR="00A4579F" w:rsidRPr="008247D7" w:rsidRDefault="00A4579F" w:rsidP="00A4579F">
            <w:pPr>
              <w:pStyle w:val="Default"/>
              <w:spacing w:line="276" w:lineRule="auto"/>
              <w:rPr>
                <w:b/>
              </w:rPr>
            </w:pPr>
            <w:r w:rsidRPr="008247D7">
              <w:rPr>
                <w:bCs/>
              </w:rPr>
              <w:t>2</w:t>
            </w:r>
          </w:p>
        </w:tc>
        <w:tc>
          <w:tcPr>
            <w:tcW w:w="1240" w:type="dxa"/>
          </w:tcPr>
          <w:p w14:paraId="61F2F021" w14:textId="6BDF8DD3" w:rsidR="00A4579F" w:rsidRPr="008247D7" w:rsidRDefault="00A4579F" w:rsidP="00A4579F">
            <w:pPr>
              <w:pStyle w:val="Default"/>
              <w:spacing w:line="276" w:lineRule="auto"/>
              <w:rPr>
                <w:b/>
                <w:bCs/>
              </w:rPr>
            </w:pPr>
            <w:proofErr w:type="spellStart"/>
            <w:r w:rsidRPr="00CF153E">
              <w:rPr>
                <w:bCs/>
              </w:rPr>
              <w:t>Pradnya</w:t>
            </w:r>
            <w:proofErr w:type="spellEnd"/>
            <w:r w:rsidRPr="00CF153E">
              <w:rPr>
                <w:bCs/>
              </w:rPr>
              <w:t xml:space="preserve"> </w:t>
            </w:r>
            <w:proofErr w:type="spellStart"/>
            <w:r w:rsidRPr="00CF153E">
              <w:rPr>
                <w:bCs/>
              </w:rPr>
              <w:t>Nalawade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14:paraId="7A50B72F" w14:textId="77777777" w:rsidR="00A4579F" w:rsidRDefault="00A4579F" w:rsidP="00A4579F">
            <w:pPr>
              <w:spacing w:after="0" w:line="240" w:lineRule="auto"/>
              <w:jc w:val="both"/>
            </w:pPr>
            <w:r>
              <w:t>Solvent Less Green Synthesis of Substituted</w:t>
            </w:r>
          </w:p>
          <w:p w14:paraId="059076B2" w14:textId="77777777" w:rsidR="00A4579F" w:rsidRDefault="00A4579F" w:rsidP="00A4579F">
            <w:pPr>
              <w:spacing w:after="0" w:line="240" w:lineRule="auto"/>
              <w:jc w:val="both"/>
            </w:pPr>
            <w:proofErr w:type="spellStart"/>
            <w:r>
              <w:t>Dihydropyrimidinones</w:t>
            </w:r>
            <w:proofErr w:type="spellEnd"/>
            <w:r>
              <w:t xml:space="preserve"> and their Sulfur Analogues</w:t>
            </w:r>
          </w:p>
          <w:p w14:paraId="3FF313E1" w14:textId="12263E71" w:rsidR="00A4579F" w:rsidRPr="008247D7" w:rsidRDefault="00A4579F" w:rsidP="00A4579F">
            <w:pPr>
              <w:pStyle w:val="Default"/>
              <w:spacing w:line="276" w:lineRule="auto"/>
              <w:rPr>
                <w:b/>
                <w:bCs/>
              </w:rPr>
            </w:pPr>
            <w:r>
              <w:t>Using Mild Organic Acids</w:t>
            </w:r>
          </w:p>
        </w:tc>
        <w:tc>
          <w:tcPr>
            <w:tcW w:w="1418" w:type="dxa"/>
            <w:shd w:val="clear" w:color="auto" w:fill="auto"/>
          </w:tcPr>
          <w:p w14:paraId="6B4E7C2C" w14:textId="4276F7F5" w:rsidR="00A4579F" w:rsidRPr="008247D7" w:rsidRDefault="00A4579F" w:rsidP="00A4579F">
            <w:pPr>
              <w:pStyle w:val="Default"/>
              <w:spacing w:line="276" w:lineRule="auto"/>
              <w:rPr>
                <w:b/>
                <w:bCs/>
              </w:rPr>
            </w:pPr>
            <w:r>
              <w:t xml:space="preserve">Journal of Emerging technologies and Innovative Research 2023, Vol. 10, Issue. 7, pg. 801-805 </w:t>
            </w:r>
          </w:p>
        </w:tc>
        <w:tc>
          <w:tcPr>
            <w:tcW w:w="942" w:type="dxa"/>
            <w:shd w:val="clear" w:color="auto" w:fill="auto"/>
          </w:tcPr>
          <w:p w14:paraId="3CFE913B" w14:textId="77777777" w:rsidR="00A4579F" w:rsidRPr="00097006" w:rsidRDefault="00A4579F" w:rsidP="00A4579F">
            <w:pPr>
              <w:pStyle w:val="Default"/>
              <w:spacing w:line="360" w:lineRule="auto"/>
              <w:rPr>
                <w:b/>
                <w:bCs/>
              </w:rPr>
            </w:pPr>
          </w:p>
        </w:tc>
        <w:tc>
          <w:tcPr>
            <w:tcW w:w="963" w:type="dxa"/>
          </w:tcPr>
          <w:p w14:paraId="0D1657FB" w14:textId="1BB192B4" w:rsidR="00A4579F" w:rsidRPr="00097006" w:rsidRDefault="00A4579F" w:rsidP="00A4579F">
            <w:pPr>
              <w:pStyle w:val="Default"/>
              <w:spacing w:line="360" w:lineRule="auto"/>
              <w:rPr>
                <w:b/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963" w:type="dxa"/>
          </w:tcPr>
          <w:p w14:paraId="2D39FFF7" w14:textId="0655D31E" w:rsidR="00A4579F" w:rsidRPr="00097006" w:rsidRDefault="00A4579F" w:rsidP="00A4579F">
            <w:pPr>
              <w:pStyle w:val="Default"/>
              <w:spacing w:line="360" w:lineRule="auto"/>
              <w:rPr>
                <w:b/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689" w:type="dxa"/>
          </w:tcPr>
          <w:p w14:paraId="251D8105" w14:textId="7EE0639C" w:rsidR="00A4579F" w:rsidRPr="00097006" w:rsidRDefault="00A4579F" w:rsidP="00A4579F">
            <w:pPr>
              <w:pStyle w:val="Default"/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yes</w:t>
            </w:r>
          </w:p>
        </w:tc>
        <w:tc>
          <w:tcPr>
            <w:tcW w:w="712" w:type="dxa"/>
          </w:tcPr>
          <w:p w14:paraId="77EB71EF" w14:textId="20706844" w:rsidR="00A4579F" w:rsidRPr="00097006" w:rsidRDefault="00A4579F" w:rsidP="00A4579F">
            <w:pPr>
              <w:pStyle w:val="Default"/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yes</w:t>
            </w:r>
          </w:p>
        </w:tc>
      </w:tr>
      <w:tr w:rsidR="00A4579F" w:rsidRPr="00097006" w14:paraId="7F592DE4" w14:textId="77777777" w:rsidTr="008247D7">
        <w:trPr>
          <w:trHeight w:val="768"/>
        </w:trPr>
        <w:tc>
          <w:tcPr>
            <w:tcW w:w="558" w:type="dxa"/>
            <w:shd w:val="clear" w:color="auto" w:fill="auto"/>
          </w:tcPr>
          <w:p w14:paraId="53D97F17" w14:textId="23C2F96F" w:rsidR="00A4579F" w:rsidRPr="008247D7" w:rsidRDefault="00A4579F" w:rsidP="00A4579F">
            <w:pPr>
              <w:pStyle w:val="Default"/>
              <w:spacing w:line="276" w:lineRule="auto"/>
              <w:rPr>
                <w:b/>
              </w:rPr>
            </w:pPr>
            <w:r w:rsidRPr="008247D7">
              <w:rPr>
                <w:bCs/>
              </w:rPr>
              <w:t>3</w:t>
            </w:r>
          </w:p>
        </w:tc>
        <w:tc>
          <w:tcPr>
            <w:tcW w:w="1240" w:type="dxa"/>
          </w:tcPr>
          <w:p w14:paraId="59ED7C28" w14:textId="664DFFB7" w:rsidR="00A4579F" w:rsidRPr="008247D7" w:rsidRDefault="00A4579F" w:rsidP="00A4579F">
            <w:pPr>
              <w:pStyle w:val="Default"/>
              <w:spacing w:line="276" w:lineRule="auto"/>
              <w:rPr>
                <w:b/>
                <w:bCs/>
              </w:rPr>
            </w:pPr>
            <w:proofErr w:type="spellStart"/>
            <w:r w:rsidRPr="00CF153E">
              <w:rPr>
                <w:bCs/>
              </w:rPr>
              <w:t>Pradnya</w:t>
            </w:r>
            <w:proofErr w:type="spellEnd"/>
            <w:r w:rsidRPr="00CF153E">
              <w:rPr>
                <w:bCs/>
              </w:rPr>
              <w:t xml:space="preserve"> </w:t>
            </w:r>
            <w:proofErr w:type="spellStart"/>
            <w:r w:rsidRPr="00CF153E">
              <w:rPr>
                <w:bCs/>
              </w:rPr>
              <w:t>Nalawade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14:paraId="06C0EC77" w14:textId="595804D1" w:rsidR="00A4579F" w:rsidRPr="008247D7" w:rsidRDefault="00A4579F" w:rsidP="00A4579F">
            <w:pPr>
              <w:pStyle w:val="Default"/>
              <w:spacing w:line="276" w:lineRule="auto"/>
              <w:rPr>
                <w:b/>
                <w:bCs/>
              </w:rPr>
            </w:pPr>
            <w:r>
              <w:t>Artificial photosynthesis and current status of its application in generating fuels: A patent analytical study</w:t>
            </w:r>
          </w:p>
        </w:tc>
        <w:tc>
          <w:tcPr>
            <w:tcW w:w="1418" w:type="dxa"/>
            <w:shd w:val="clear" w:color="auto" w:fill="auto"/>
          </w:tcPr>
          <w:p w14:paraId="323C5438" w14:textId="20BDB100" w:rsidR="00A4579F" w:rsidRPr="008247D7" w:rsidRDefault="00A4579F" w:rsidP="00A4579F">
            <w:pPr>
              <w:pStyle w:val="Default"/>
              <w:spacing w:line="276" w:lineRule="auto"/>
              <w:rPr>
                <w:b/>
                <w:bCs/>
              </w:rPr>
            </w:pPr>
            <w:r>
              <w:t xml:space="preserve">Journal of Emerging technologies and Innovative Research 2022, Vol. 9, Issue. 5, pg. 171-183 </w:t>
            </w:r>
          </w:p>
        </w:tc>
        <w:tc>
          <w:tcPr>
            <w:tcW w:w="942" w:type="dxa"/>
            <w:shd w:val="clear" w:color="auto" w:fill="auto"/>
          </w:tcPr>
          <w:p w14:paraId="4F77AAA8" w14:textId="77777777" w:rsidR="00A4579F" w:rsidRPr="00097006" w:rsidRDefault="00A4579F" w:rsidP="00A4579F">
            <w:pPr>
              <w:pStyle w:val="Default"/>
              <w:spacing w:line="360" w:lineRule="auto"/>
              <w:rPr>
                <w:b/>
                <w:bCs/>
              </w:rPr>
            </w:pPr>
          </w:p>
        </w:tc>
        <w:tc>
          <w:tcPr>
            <w:tcW w:w="963" w:type="dxa"/>
          </w:tcPr>
          <w:p w14:paraId="3CDABF5B" w14:textId="283C1622" w:rsidR="00A4579F" w:rsidRPr="00097006" w:rsidRDefault="00A4579F" w:rsidP="00A4579F">
            <w:pPr>
              <w:pStyle w:val="Default"/>
              <w:spacing w:line="360" w:lineRule="auto"/>
              <w:rPr>
                <w:b/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963" w:type="dxa"/>
          </w:tcPr>
          <w:p w14:paraId="2EEBD51C" w14:textId="2429D49E" w:rsidR="00A4579F" w:rsidRPr="00097006" w:rsidRDefault="00A4579F" w:rsidP="00A4579F">
            <w:pPr>
              <w:pStyle w:val="Default"/>
              <w:spacing w:line="360" w:lineRule="auto"/>
              <w:rPr>
                <w:b/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689" w:type="dxa"/>
          </w:tcPr>
          <w:p w14:paraId="285B5EDA" w14:textId="77777777" w:rsidR="00A4579F" w:rsidRPr="00097006" w:rsidRDefault="00A4579F" w:rsidP="00A4579F">
            <w:pPr>
              <w:pStyle w:val="Default"/>
              <w:spacing w:line="360" w:lineRule="auto"/>
              <w:rPr>
                <w:b/>
                <w:bCs/>
              </w:rPr>
            </w:pPr>
          </w:p>
        </w:tc>
        <w:tc>
          <w:tcPr>
            <w:tcW w:w="712" w:type="dxa"/>
          </w:tcPr>
          <w:p w14:paraId="54529634" w14:textId="77777777" w:rsidR="00A4579F" w:rsidRPr="00097006" w:rsidRDefault="00A4579F" w:rsidP="00A4579F">
            <w:pPr>
              <w:pStyle w:val="Default"/>
              <w:spacing w:line="360" w:lineRule="auto"/>
              <w:rPr>
                <w:b/>
                <w:bCs/>
              </w:rPr>
            </w:pPr>
          </w:p>
        </w:tc>
      </w:tr>
      <w:tr w:rsidR="00A4579F" w:rsidRPr="00097006" w14:paraId="0DD60B13" w14:textId="77777777" w:rsidTr="008247D7">
        <w:trPr>
          <w:trHeight w:val="768"/>
        </w:trPr>
        <w:tc>
          <w:tcPr>
            <w:tcW w:w="558" w:type="dxa"/>
            <w:shd w:val="clear" w:color="auto" w:fill="auto"/>
          </w:tcPr>
          <w:p w14:paraId="64171BD6" w14:textId="09E7E30B" w:rsidR="00A4579F" w:rsidRPr="008247D7" w:rsidRDefault="00A4579F" w:rsidP="00A4579F">
            <w:pPr>
              <w:pStyle w:val="Default"/>
              <w:spacing w:line="276" w:lineRule="auto"/>
              <w:rPr>
                <w:b/>
              </w:rPr>
            </w:pPr>
            <w:r w:rsidRPr="008247D7">
              <w:rPr>
                <w:bCs/>
              </w:rPr>
              <w:t>4</w:t>
            </w:r>
          </w:p>
        </w:tc>
        <w:tc>
          <w:tcPr>
            <w:tcW w:w="1240" w:type="dxa"/>
          </w:tcPr>
          <w:p w14:paraId="6593BC14" w14:textId="3E61E070" w:rsidR="00A4579F" w:rsidRPr="008247D7" w:rsidRDefault="00A4579F" w:rsidP="00A4579F">
            <w:pPr>
              <w:pStyle w:val="Default"/>
              <w:spacing w:line="276" w:lineRule="auto"/>
              <w:rPr>
                <w:b/>
                <w:bCs/>
              </w:rPr>
            </w:pPr>
            <w:proofErr w:type="spellStart"/>
            <w:r w:rsidRPr="00CF153E">
              <w:rPr>
                <w:bCs/>
              </w:rPr>
              <w:t>Pradnya</w:t>
            </w:r>
            <w:proofErr w:type="spellEnd"/>
            <w:r w:rsidRPr="00CF153E">
              <w:rPr>
                <w:bCs/>
              </w:rPr>
              <w:t xml:space="preserve"> </w:t>
            </w:r>
            <w:proofErr w:type="spellStart"/>
            <w:r w:rsidRPr="00CF153E">
              <w:rPr>
                <w:bCs/>
              </w:rPr>
              <w:t>Nalawade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14:paraId="6FA33536" w14:textId="4BEBFB42" w:rsidR="00A4579F" w:rsidRPr="009E1BA0" w:rsidRDefault="00A4579F" w:rsidP="00A4579F">
            <w:pPr>
              <w:pStyle w:val="Default"/>
              <w:spacing w:line="276" w:lineRule="auto"/>
            </w:pPr>
            <w:r w:rsidRPr="009E1BA0">
              <w:t>CONSEQUENCES OF COVID:19 PANDEMIC ON MENTAL HEALTH OF HUMAN BEING ACROSS VARIOUS SECTIONS OF COMMUNITY: A REVIEW</w:t>
            </w:r>
          </w:p>
        </w:tc>
        <w:tc>
          <w:tcPr>
            <w:tcW w:w="1418" w:type="dxa"/>
            <w:shd w:val="clear" w:color="auto" w:fill="auto"/>
          </w:tcPr>
          <w:p w14:paraId="633D52AC" w14:textId="3712F343" w:rsidR="00A4579F" w:rsidRPr="009E1BA0" w:rsidRDefault="00A4579F" w:rsidP="00A4579F">
            <w:pPr>
              <w:pStyle w:val="Default"/>
              <w:spacing w:line="276" w:lineRule="auto"/>
            </w:pPr>
            <w:proofErr w:type="spellStart"/>
            <w:r w:rsidRPr="009E1BA0">
              <w:t>Vidyabharati</w:t>
            </w:r>
            <w:proofErr w:type="spellEnd"/>
            <w:r w:rsidRPr="009E1BA0">
              <w:t xml:space="preserve"> International Interdisciplinary Research Journal (Special Issue June 2020) pg. 22-28</w:t>
            </w:r>
          </w:p>
        </w:tc>
        <w:tc>
          <w:tcPr>
            <w:tcW w:w="942" w:type="dxa"/>
            <w:shd w:val="clear" w:color="auto" w:fill="auto"/>
          </w:tcPr>
          <w:p w14:paraId="42998CA4" w14:textId="77777777" w:rsidR="00A4579F" w:rsidRPr="00097006" w:rsidRDefault="00A4579F" w:rsidP="00A4579F">
            <w:pPr>
              <w:pStyle w:val="Default"/>
              <w:spacing w:line="360" w:lineRule="auto"/>
              <w:rPr>
                <w:b/>
                <w:bCs/>
              </w:rPr>
            </w:pPr>
          </w:p>
        </w:tc>
        <w:tc>
          <w:tcPr>
            <w:tcW w:w="963" w:type="dxa"/>
          </w:tcPr>
          <w:p w14:paraId="17B54899" w14:textId="6D0B1479" w:rsidR="00A4579F" w:rsidRPr="00097006" w:rsidRDefault="00A4579F" w:rsidP="00A4579F">
            <w:pPr>
              <w:pStyle w:val="Default"/>
              <w:spacing w:line="360" w:lineRule="auto"/>
              <w:rPr>
                <w:b/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963" w:type="dxa"/>
          </w:tcPr>
          <w:p w14:paraId="20AEC0F8" w14:textId="5D1D5C91" w:rsidR="00A4579F" w:rsidRPr="00097006" w:rsidRDefault="00A4579F" w:rsidP="00A4579F">
            <w:pPr>
              <w:pStyle w:val="Default"/>
              <w:spacing w:line="360" w:lineRule="auto"/>
              <w:rPr>
                <w:b/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689" w:type="dxa"/>
          </w:tcPr>
          <w:p w14:paraId="6B2DA416" w14:textId="77777777" w:rsidR="00A4579F" w:rsidRPr="00097006" w:rsidRDefault="00A4579F" w:rsidP="00A4579F">
            <w:pPr>
              <w:pStyle w:val="Default"/>
              <w:spacing w:line="360" w:lineRule="auto"/>
              <w:rPr>
                <w:b/>
                <w:bCs/>
              </w:rPr>
            </w:pPr>
          </w:p>
        </w:tc>
        <w:tc>
          <w:tcPr>
            <w:tcW w:w="712" w:type="dxa"/>
          </w:tcPr>
          <w:p w14:paraId="50FCD075" w14:textId="77777777" w:rsidR="00A4579F" w:rsidRPr="00097006" w:rsidRDefault="00A4579F" w:rsidP="00A4579F">
            <w:pPr>
              <w:pStyle w:val="Default"/>
              <w:spacing w:line="360" w:lineRule="auto"/>
              <w:rPr>
                <w:b/>
                <w:bCs/>
              </w:rPr>
            </w:pPr>
          </w:p>
        </w:tc>
      </w:tr>
      <w:tr w:rsidR="00A4579F" w:rsidRPr="00097006" w14:paraId="14A17302" w14:textId="77777777" w:rsidTr="008247D7">
        <w:trPr>
          <w:trHeight w:val="768"/>
        </w:trPr>
        <w:tc>
          <w:tcPr>
            <w:tcW w:w="558" w:type="dxa"/>
            <w:shd w:val="clear" w:color="auto" w:fill="auto"/>
          </w:tcPr>
          <w:p w14:paraId="72DDF4F4" w14:textId="1FFDD24F" w:rsidR="00A4579F" w:rsidRPr="008247D7" w:rsidRDefault="00A4579F" w:rsidP="00A4579F">
            <w:pPr>
              <w:pStyle w:val="Default"/>
              <w:spacing w:line="276" w:lineRule="auto"/>
              <w:rPr>
                <w:b/>
              </w:rPr>
            </w:pPr>
            <w:r w:rsidRPr="008247D7">
              <w:rPr>
                <w:bCs/>
              </w:rPr>
              <w:t>5</w:t>
            </w:r>
          </w:p>
        </w:tc>
        <w:tc>
          <w:tcPr>
            <w:tcW w:w="1240" w:type="dxa"/>
          </w:tcPr>
          <w:p w14:paraId="480B34D8" w14:textId="13A94DB5" w:rsidR="00A4579F" w:rsidRPr="008247D7" w:rsidRDefault="00A4579F" w:rsidP="00A4579F">
            <w:pPr>
              <w:pStyle w:val="Default"/>
              <w:spacing w:line="276" w:lineRule="auto"/>
              <w:rPr>
                <w:b/>
                <w:bCs/>
              </w:rPr>
            </w:pPr>
            <w:proofErr w:type="spellStart"/>
            <w:r w:rsidRPr="00CF153E">
              <w:rPr>
                <w:bCs/>
              </w:rPr>
              <w:t>Pradnya</w:t>
            </w:r>
            <w:proofErr w:type="spellEnd"/>
            <w:r w:rsidRPr="00CF153E">
              <w:rPr>
                <w:bCs/>
              </w:rPr>
              <w:t xml:space="preserve"> </w:t>
            </w:r>
            <w:proofErr w:type="spellStart"/>
            <w:r w:rsidRPr="00CF153E">
              <w:rPr>
                <w:bCs/>
              </w:rPr>
              <w:t>Nalawade</w:t>
            </w:r>
            <w:proofErr w:type="spellEnd"/>
            <w:r>
              <w:rPr>
                <w:bCs/>
              </w:rPr>
              <w:t xml:space="preserve">, </w:t>
            </w:r>
            <w:proofErr w:type="spellStart"/>
            <w:r>
              <w:rPr>
                <w:bCs/>
              </w:rPr>
              <w:t>Komal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Poonia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14:paraId="70F71436" w14:textId="08BAF5EF" w:rsidR="00A4579F" w:rsidRPr="008247D7" w:rsidRDefault="00A4579F" w:rsidP="00A4579F">
            <w:pPr>
              <w:pStyle w:val="Default"/>
              <w:spacing w:line="276" w:lineRule="auto"/>
              <w:rPr>
                <w:b/>
                <w:bCs/>
              </w:rPr>
            </w:pPr>
            <w:r>
              <w:t xml:space="preserve">DIKETONES IN O-HETEROCYCLES: A SYNTHETIC APPROACH OF DERIVATIVE USED IN DRUGS, VOL.7, ISSUE 3, </w:t>
            </w:r>
            <w:r>
              <w:lastRenderedPageBreak/>
              <w:t xml:space="preserve">SEP 2020, </w:t>
            </w:r>
            <w:proofErr w:type="spellStart"/>
            <w:r>
              <w:t>pg</w:t>
            </w:r>
            <w:proofErr w:type="spellEnd"/>
            <w:r>
              <w:t xml:space="preserve"> 369-375</w:t>
            </w:r>
          </w:p>
        </w:tc>
        <w:tc>
          <w:tcPr>
            <w:tcW w:w="1418" w:type="dxa"/>
            <w:shd w:val="clear" w:color="auto" w:fill="auto"/>
          </w:tcPr>
          <w:p w14:paraId="51CF6256" w14:textId="07799257" w:rsidR="00A4579F" w:rsidRPr="008247D7" w:rsidRDefault="00A4579F" w:rsidP="00A4579F">
            <w:pPr>
              <w:pStyle w:val="Default"/>
              <w:spacing w:line="276" w:lineRule="auto"/>
              <w:rPr>
                <w:b/>
                <w:bCs/>
              </w:rPr>
            </w:pPr>
            <w:r>
              <w:lastRenderedPageBreak/>
              <w:t xml:space="preserve">Scholars Impact: International Multidisciplinary Multilingual Peer </w:t>
            </w:r>
            <w:r>
              <w:lastRenderedPageBreak/>
              <w:t xml:space="preserve">Reviewed Research Journal, VOL.7, ISSUE 3, SEP 2020, </w:t>
            </w:r>
            <w:proofErr w:type="spellStart"/>
            <w:r>
              <w:t>pg</w:t>
            </w:r>
            <w:proofErr w:type="spellEnd"/>
            <w:r>
              <w:t xml:space="preserve"> 369-375</w:t>
            </w:r>
          </w:p>
        </w:tc>
        <w:tc>
          <w:tcPr>
            <w:tcW w:w="942" w:type="dxa"/>
            <w:shd w:val="clear" w:color="auto" w:fill="auto"/>
          </w:tcPr>
          <w:p w14:paraId="1BFC6DDD" w14:textId="77777777" w:rsidR="00A4579F" w:rsidRPr="00097006" w:rsidRDefault="00A4579F" w:rsidP="00A4579F">
            <w:pPr>
              <w:pStyle w:val="Default"/>
              <w:spacing w:line="360" w:lineRule="auto"/>
              <w:rPr>
                <w:b/>
                <w:bCs/>
              </w:rPr>
            </w:pPr>
          </w:p>
        </w:tc>
        <w:tc>
          <w:tcPr>
            <w:tcW w:w="963" w:type="dxa"/>
          </w:tcPr>
          <w:p w14:paraId="3E0F6AFC" w14:textId="5DEFD624" w:rsidR="00A4579F" w:rsidRPr="00097006" w:rsidRDefault="00A4579F" w:rsidP="00A4579F">
            <w:pPr>
              <w:pStyle w:val="Default"/>
              <w:spacing w:line="360" w:lineRule="auto"/>
              <w:rPr>
                <w:b/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963" w:type="dxa"/>
          </w:tcPr>
          <w:p w14:paraId="70882C1F" w14:textId="54F7084E" w:rsidR="00A4579F" w:rsidRPr="00097006" w:rsidRDefault="00A4579F" w:rsidP="00A4579F">
            <w:pPr>
              <w:pStyle w:val="Default"/>
              <w:spacing w:line="360" w:lineRule="auto"/>
              <w:rPr>
                <w:b/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689" w:type="dxa"/>
          </w:tcPr>
          <w:p w14:paraId="331194A7" w14:textId="77777777" w:rsidR="00A4579F" w:rsidRPr="00097006" w:rsidRDefault="00A4579F" w:rsidP="00A4579F">
            <w:pPr>
              <w:pStyle w:val="Default"/>
              <w:spacing w:line="360" w:lineRule="auto"/>
              <w:rPr>
                <w:b/>
                <w:bCs/>
              </w:rPr>
            </w:pPr>
          </w:p>
        </w:tc>
        <w:tc>
          <w:tcPr>
            <w:tcW w:w="712" w:type="dxa"/>
          </w:tcPr>
          <w:p w14:paraId="44809A04" w14:textId="77777777" w:rsidR="00A4579F" w:rsidRPr="00097006" w:rsidRDefault="00A4579F" w:rsidP="00A4579F">
            <w:pPr>
              <w:pStyle w:val="Default"/>
              <w:spacing w:line="360" w:lineRule="auto"/>
              <w:rPr>
                <w:b/>
                <w:bCs/>
              </w:rPr>
            </w:pPr>
          </w:p>
        </w:tc>
      </w:tr>
      <w:tr w:rsidR="00A4579F" w:rsidRPr="00097006" w14:paraId="119F8FB7" w14:textId="77777777" w:rsidTr="008247D7">
        <w:trPr>
          <w:trHeight w:val="768"/>
        </w:trPr>
        <w:tc>
          <w:tcPr>
            <w:tcW w:w="558" w:type="dxa"/>
            <w:shd w:val="clear" w:color="auto" w:fill="auto"/>
          </w:tcPr>
          <w:p w14:paraId="31C344FB" w14:textId="6779F075" w:rsidR="00A4579F" w:rsidRPr="008247D7" w:rsidRDefault="00A4579F" w:rsidP="00A4579F">
            <w:pPr>
              <w:pStyle w:val="Default"/>
              <w:spacing w:line="276" w:lineRule="auto"/>
              <w:rPr>
                <w:b/>
              </w:rPr>
            </w:pPr>
            <w:r w:rsidRPr="008247D7">
              <w:rPr>
                <w:bCs/>
              </w:rPr>
              <w:t>6</w:t>
            </w:r>
          </w:p>
        </w:tc>
        <w:tc>
          <w:tcPr>
            <w:tcW w:w="1240" w:type="dxa"/>
          </w:tcPr>
          <w:p w14:paraId="37815DDD" w14:textId="77777777" w:rsidR="00A4579F" w:rsidRPr="008247D7" w:rsidRDefault="00A4579F" w:rsidP="00A4579F">
            <w:pPr>
              <w:pStyle w:val="BodyText3"/>
              <w:spacing w:line="276" w:lineRule="auto"/>
              <w:jc w:val="left"/>
              <w:rPr>
                <w:b w:val="0"/>
              </w:rPr>
            </w:pPr>
            <w:proofErr w:type="spellStart"/>
            <w:r w:rsidRPr="008247D7">
              <w:rPr>
                <w:bCs w:val="0"/>
              </w:rPr>
              <w:t>Pradnya</w:t>
            </w:r>
            <w:proofErr w:type="spellEnd"/>
            <w:r w:rsidRPr="008247D7">
              <w:rPr>
                <w:bCs w:val="0"/>
              </w:rPr>
              <w:t xml:space="preserve"> </w:t>
            </w:r>
            <w:proofErr w:type="spellStart"/>
            <w:r w:rsidRPr="008247D7">
              <w:rPr>
                <w:bCs w:val="0"/>
              </w:rPr>
              <w:t>Nalawade</w:t>
            </w:r>
            <w:proofErr w:type="spellEnd"/>
            <w:r w:rsidRPr="008247D7">
              <w:rPr>
                <w:bCs w:val="0"/>
              </w:rPr>
              <w:t>,</w:t>
            </w:r>
            <w:r w:rsidRPr="008247D7">
              <w:t xml:space="preserve"> </w:t>
            </w:r>
            <w:proofErr w:type="spellStart"/>
            <w:r w:rsidRPr="008247D7">
              <w:rPr>
                <w:b w:val="0"/>
              </w:rPr>
              <w:t>Poulomi</w:t>
            </w:r>
            <w:proofErr w:type="spellEnd"/>
            <w:r w:rsidRPr="008247D7">
              <w:rPr>
                <w:b w:val="0"/>
              </w:rPr>
              <w:t xml:space="preserve"> Mukherjee and Sudhir Kapoor</w:t>
            </w:r>
          </w:p>
          <w:p w14:paraId="2B3A125F" w14:textId="77777777" w:rsidR="00A4579F" w:rsidRPr="00CF153E" w:rsidRDefault="00A4579F" w:rsidP="00A4579F">
            <w:pPr>
              <w:pStyle w:val="Default"/>
              <w:spacing w:line="276" w:lineRule="auto"/>
              <w:rPr>
                <w:bCs/>
              </w:rPr>
            </w:pPr>
          </w:p>
        </w:tc>
        <w:tc>
          <w:tcPr>
            <w:tcW w:w="2268" w:type="dxa"/>
            <w:shd w:val="clear" w:color="auto" w:fill="auto"/>
          </w:tcPr>
          <w:p w14:paraId="78FAB0F0" w14:textId="77777777" w:rsidR="00A4579F" w:rsidRPr="008247D7" w:rsidRDefault="00A4579F" w:rsidP="00A4579F">
            <w:pPr>
              <w:pStyle w:val="BodyText3"/>
              <w:spacing w:line="276" w:lineRule="auto"/>
              <w:jc w:val="left"/>
              <w:rPr>
                <w:b w:val="0"/>
              </w:rPr>
            </w:pPr>
            <w:r w:rsidRPr="008247D7">
              <w:rPr>
                <w:b w:val="0"/>
              </w:rPr>
              <w:t xml:space="preserve">Biosynthesis, characterization and antibacterial studies of silver nanoparticles  </w:t>
            </w:r>
          </w:p>
          <w:p w14:paraId="4462D63B" w14:textId="77777777" w:rsidR="00A4579F" w:rsidRPr="008247D7" w:rsidRDefault="00A4579F" w:rsidP="00A4579F">
            <w:pPr>
              <w:pStyle w:val="BodyText3"/>
              <w:spacing w:line="276" w:lineRule="auto"/>
              <w:jc w:val="left"/>
              <w:rPr>
                <w:b w:val="0"/>
              </w:rPr>
            </w:pPr>
            <w:r w:rsidRPr="008247D7">
              <w:rPr>
                <w:b w:val="0"/>
              </w:rPr>
              <w:tab/>
              <w:t xml:space="preserve">      using pods extract of </w:t>
            </w:r>
            <w:r w:rsidRPr="008247D7">
              <w:rPr>
                <w:b w:val="0"/>
                <w:i/>
                <w:iCs/>
              </w:rPr>
              <w:t xml:space="preserve">Acacia </w:t>
            </w:r>
            <w:proofErr w:type="spellStart"/>
            <w:r w:rsidRPr="008247D7">
              <w:rPr>
                <w:b w:val="0"/>
                <w:i/>
                <w:iCs/>
              </w:rPr>
              <w:t>auriculiformis</w:t>
            </w:r>
            <w:proofErr w:type="spellEnd"/>
            <w:r w:rsidRPr="008247D7">
              <w:rPr>
                <w:b w:val="0"/>
              </w:rPr>
              <w:t xml:space="preserve"> </w:t>
            </w:r>
          </w:p>
          <w:p w14:paraId="6DDFA166" w14:textId="77777777" w:rsidR="00A4579F" w:rsidRDefault="00A4579F" w:rsidP="00A4579F">
            <w:pPr>
              <w:spacing w:after="0" w:line="240" w:lineRule="auto"/>
              <w:jc w:val="both"/>
            </w:pPr>
          </w:p>
        </w:tc>
        <w:tc>
          <w:tcPr>
            <w:tcW w:w="1418" w:type="dxa"/>
            <w:shd w:val="clear" w:color="auto" w:fill="auto"/>
          </w:tcPr>
          <w:p w14:paraId="1EC176C5" w14:textId="77777777" w:rsidR="00A4579F" w:rsidRPr="008247D7" w:rsidRDefault="00A4579F" w:rsidP="00A4579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247D7">
              <w:rPr>
                <w:rFonts w:ascii="Times New Roman" w:hAnsi="Times New Roman"/>
                <w:i/>
                <w:sz w:val="24"/>
                <w:szCs w:val="24"/>
              </w:rPr>
              <w:t>Spectrochimica</w:t>
            </w:r>
            <w:proofErr w:type="spellEnd"/>
            <w:r w:rsidRPr="008247D7">
              <w:rPr>
                <w:rFonts w:ascii="Times New Roman" w:hAnsi="Times New Roman"/>
                <w:i/>
                <w:sz w:val="24"/>
                <w:szCs w:val="24"/>
              </w:rPr>
              <w:t xml:space="preserve"> Acta Part A: Molecular and Biomolecular Spectroscopy</w:t>
            </w:r>
            <w:r w:rsidRPr="008247D7">
              <w:rPr>
                <w:rFonts w:ascii="Times New Roman" w:hAnsi="Times New Roman"/>
                <w:b/>
                <w:sz w:val="24"/>
                <w:szCs w:val="24"/>
              </w:rPr>
              <w:t>, 2014</w:t>
            </w:r>
            <w:r w:rsidRPr="008247D7"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373FAC8F" w14:textId="7EF6152A" w:rsidR="00A4579F" w:rsidRDefault="00A4579F" w:rsidP="00A4579F">
            <w:pPr>
              <w:pStyle w:val="Default"/>
              <w:spacing w:line="276" w:lineRule="auto"/>
            </w:pPr>
            <w:r w:rsidRPr="008247D7">
              <w:t xml:space="preserve">                 129, 121-124</w:t>
            </w:r>
          </w:p>
        </w:tc>
        <w:tc>
          <w:tcPr>
            <w:tcW w:w="942" w:type="dxa"/>
            <w:shd w:val="clear" w:color="auto" w:fill="auto"/>
          </w:tcPr>
          <w:p w14:paraId="20CBB002" w14:textId="63AE8336" w:rsidR="00A4579F" w:rsidRPr="00097006" w:rsidRDefault="00A4579F" w:rsidP="00A4579F">
            <w:pPr>
              <w:pStyle w:val="Default"/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2.25</w:t>
            </w:r>
          </w:p>
        </w:tc>
        <w:tc>
          <w:tcPr>
            <w:tcW w:w="963" w:type="dxa"/>
          </w:tcPr>
          <w:p w14:paraId="412C1032" w14:textId="4196F5E7" w:rsidR="00A4579F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963" w:type="dxa"/>
          </w:tcPr>
          <w:p w14:paraId="52763557" w14:textId="57646C51" w:rsidR="00A4579F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689" w:type="dxa"/>
          </w:tcPr>
          <w:p w14:paraId="1BE92905" w14:textId="6DAA8B67" w:rsidR="00A4579F" w:rsidRPr="00097006" w:rsidRDefault="00A4579F" w:rsidP="00A4579F">
            <w:pPr>
              <w:pStyle w:val="Default"/>
              <w:spacing w:line="360" w:lineRule="auto"/>
              <w:rPr>
                <w:b/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712" w:type="dxa"/>
          </w:tcPr>
          <w:p w14:paraId="5AD75332" w14:textId="034E4B47" w:rsidR="00A4579F" w:rsidRPr="00097006" w:rsidRDefault="00A4579F" w:rsidP="00A4579F">
            <w:pPr>
              <w:pStyle w:val="Default"/>
              <w:spacing w:line="360" w:lineRule="auto"/>
              <w:rPr>
                <w:b/>
                <w:bCs/>
              </w:rPr>
            </w:pPr>
            <w:r>
              <w:rPr>
                <w:bCs/>
              </w:rPr>
              <w:t>Yes</w:t>
            </w:r>
          </w:p>
        </w:tc>
      </w:tr>
      <w:tr w:rsidR="00A4579F" w:rsidRPr="00097006" w14:paraId="0E83B340" w14:textId="77777777" w:rsidTr="008247D7">
        <w:trPr>
          <w:trHeight w:val="768"/>
        </w:trPr>
        <w:tc>
          <w:tcPr>
            <w:tcW w:w="558" w:type="dxa"/>
            <w:shd w:val="clear" w:color="auto" w:fill="auto"/>
          </w:tcPr>
          <w:p w14:paraId="3A226F14" w14:textId="4C0AB333" w:rsidR="00A4579F" w:rsidRPr="008247D7" w:rsidRDefault="00A4579F" w:rsidP="00A4579F">
            <w:pPr>
              <w:pStyle w:val="Default"/>
              <w:spacing w:line="276" w:lineRule="auto"/>
              <w:rPr>
                <w:b/>
              </w:rPr>
            </w:pPr>
            <w:r w:rsidRPr="008247D7">
              <w:rPr>
                <w:bCs/>
              </w:rPr>
              <w:t>7</w:t>
            </w:r>
          </w:p>
        </w:tc>
        <w:tc>
          <w:tcPr>
            <w:tcW w:w="1240" w:type="dxa"/>
          </w:tcPr>
          <w:p w14:paraId="560C31B9" w14:textId="429C519E" w:rsidR="00A4579F" w:rsidRPr="00CF153E" w:rsidRDefault="00A4579F" w:rsidP="00A4579F">
            <w:pPr>
              <w:pStyle w:val="Default"/>
              <w:spacing w:line="276" w:lineRule="auto"/>
              <w:rPr>
                <w:bCs/>
              </w:rPr>
            </w:pPr>
            <w:proofErr w:type="spellStart"/>
            <w:r w:rsidRPr="008247D7">
              <w:rPr>
                <w:bCs/>
              </w:rPr>
              <w:t>Pradnya</w:t>
            </w:r>
            <w:proofErr w:type="spellEnd"/>
            <w:r w:rsidRPr="008247D7">
              <w:rPr>
                <w:bCs/>
              </w:rPr>
              <w:t xml:space="preserve"> </w:t>
            </w:r>
            <w:proofErr w:type="spellStart"/>
            <w:r w:rsidRPr="008247D7">
              <w:rPr>
                <w:bCs/>
              </w:rPr>
              <w:t>Nalawade</w:t>
            </w:r>
            <w:proofErr w:type="spellEnd"/>
            <w:r w:rsidRPr="00C229FF">
              <w:rPr>
                <w:bCs/>
              </w:rPr>
              <w:t>,</w:t>
            </w:r>
            <w:r w:rsidRPr="00C229FF">
              <w:t xml:space="preserve"> </w:t>
            </w:r>
            <w:proofErr w:type="spellStart"/>
            <w:r w:rsidRPr="008247D7">
              <w:rPr>
                <w:b/>
              </w:rPr>
              <w:t>Poulomi</w:t>
            </w:r>
            <w:proofErr w:type="spellEnd"/>
            <w:r w:rsidRPr="008247D7">
              <w:rPr>
                <w:b/>
              </w:rPr>
              <w:t xml:space="preserve"> Mukherjee and Sudhir Kapoor</w:t>
            </w:r>
          </w:p>
        </w:tc>
        <w:tc>
          <w:tcPr>
            <w:tcW w:w="2268" w:type="dxa"/>
            <w:shd w:val="clear" w:color="auto" w:fill="auto"/>
          </w:tcPr>
          <w:p w14:paraId="05E525BC" w14:textId="5F43FC04" w:rsidR="00A4579F" w:rsidRDefault="00A4579F" w:rsidP="00A4579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153E">
              <w:rPr>
                <w:rFonts w:ascii="Times New Roman" w:hAnsi="Times New Roman"/>
                <w:sz w:val="24"/>
                <w:szCs w:val="24"/>
              </w:rPr>
              <w:t>Triethyl amine induced synthesis of silver and bimetallic Ag/Au nanoparticles in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F153E">
              <w:rPr>
                <w:rFonts w:ascii="Times New Roman" w:hAnsi="Times New Roman"/>
                <w:sz w:val="24"/>
                <w:szCs w:val="24"/>
              </w:rPr>
              <w:t>glycerol     and their antibacterial study</w:t>
            </w:r>
          </w:p>
          <w:p w14:paraId="2CDC6FC8" w14:textId="77777777" w:rsidR="00A4579F" w:rsidRDefault="00A4579F" w:rsidP="00A4579F">
            <w:pPr>
              <w:spacing w:after="0" w:line="240" w:lineRule="auto"/>
              <w:jc w:val="both"/>
            </w:pPr>
          </w:p>
        </w:tc>
        <w:tc>
          <w:tcPr>
            <w:tcW w:w="1418" w:type="dxa"/>
            <w:shd w:val="clear" w:color="auto" w:fill="auto"/>
          </w:tcPr>
          <w:p w14:paraId="1FB922E0" w14:textId="42E54BD4" w:rsidR="00A4579F" w:rsidRDefault="00A4579F" w:rsidP="00A4579F">
            <w:pPr>
              <w:pStyle w:val="Default"/>
              <w:spacing w:line="276" w:lineRule="auto"/>
            </w:pPr>
            <w:r>
              <w:rPr>
                <w:i/>
                <w:iCs/>
              </w:rPr>
              <w:t xml:space="preserve">J </w:t>
            </w:r>
            <w:proofErr w:type="spellStart"/>
            <w:r>
              <w:rPr>
                <w:i/>
                <w:iCs/>
              </w:rPr>
              <w:t>Nanostruct</w:t>
            </w:r>
            <w:proofErr w:type="spellEnd"/>
            <w:r>
              <w:rPr>
                <w:i/>
                <w:iCs/>
              </w:rPr>
              <w:t xml:space="preserve"> Chem</w:t>
            </w:r>
            <w:r>
              <w:t xml:space="preserve"> </w:t>
            </w:r>
            <w:r>
              <w:rPr>
                <w:b/>
                <w:bCs/>
              </w:rPr>
              <w:t>4</w:t>
            </w:r>
            <w:r>
              <w:t>, 113 (2014).</w:t>
            </w:r>
          </w:p>
        </w:tc>
        <w:tc>
          <w:tcPr>
            <w:tcW w:w="942" w:type="dxa"/>
            <w:shd w:val="clear" w:color="auto" w:fill="auto"/>
          </w:tcPr>
          <w:p w14:paraId="1C7BAF56" w14:textId="15E877F0" w:rsidR="00A4579F" w:rsidRPr="00097006" w:rsidRDefault="00A4579F" w:rsidP="00A4579F">
            <w:pPr>
              <w:pStyle w:val="Default"/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10.1</w:t>
            </w:r>
          </w:p>
        </w:tc>
        <w:tc>
          <w:tcPr>
            <w:tcW w:w="963" w:type="dxa"/>
          </w:tcPr>
          <w:p w14:paraId="5002466A" w14:textId="36481912" w:rsidR="00A4579F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963" w:type="dxa"/>
          </w:tcPr>
          <w:p w14:paraId="025437FD" w14:textId="3B190043" w:rsidR="00A4579F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689" w:type="dxa"/>
          </w:tcPr>
          <w:p w14:paraId="73F49277" w14:textId="492BD126" w:rsidR="00A4579F" w:rsidRPr="00097006" w:rsidRDefault="00A4579F" w:rsidP="00A4579F">
            <w:pPr>
              <w:pStyle w:val="Default"/>
              <w:spacing w:line="360" w:lineRule="auto"/>
              <w:rPr>
                <w:b/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712" w:type="dxa"/>
          </w:tcPr>
          <w:p w14:paraId="08A3C9DC" w14:textId="31036B3C" w:rsidR="00A4579F" w:rsidRPr="00097006" w:rsidRDefault="00A4579F" w:rsidP="00A4579F">
            <w:pPr>
              <w:pStyle w:val="Default"/>
              <w:spacing w:line="360" w:lineRule="auto"/>
              <w:rPr>
                <w:b/>
                <w:bCs/>
              </w:rPr>
            </w:pPr>
            <w:r>
              <w:rPr>
                <w:bCs/>
              </w:rPr>
              <w:t>Yes</w:t>
            </w:r>
          </w:p>
        </w:tc>
      </w:tr>
      <w:tr w:rsidR="00A4579F" w:rsidRPr="00097006" w14:paraId="6D335541" w14:textId="77777777" w:rsidTr="008247D7">
        <w:trPr>
          <w:trHeight w:val="768"/>
        </w:trPr>
        <w:tc>
          <w:tcPr>
            <w:tcW w:w="558" w:type="dxa"/>
            <w:shd w:val="clear" w:color="auto" w:fill="auto"/>
          </w:tcPr>
          <w:p w14:paraId="12B76A30" w14:textId="518982E5" w:rsidR="00A4579F" w:rsidRPr="008247D7" w:rsidRDefault="00A4579F" w:rsidP="00A4579F">
            <w:pPr>
              <w:pStyle w:val="Default"/>
              <w:spacing w:line="276" w:lineRule="auto"/>
              <w:rPr>
                <w:b/>
              </w:rPr>
            </w:pPr>
            <w:r>
              <w:rPr>
                <w:bCs/>
              </w:rPr>
              <w:t>8</w:t>
            </w:r>
          </w:p>
        </w:tc>
        <w:tc>
          <w:tcPr>
            <w:tcW w:w="1240" w:type="dxa"/>
          </w:tcPr>
          <w:p w14:paraId="2171803E" w14:textId="7DEEED7A" w:rsidR="00A4579F" w:rsidRPr="00CF153E" w:rsidRDefault="00A4579F" w:rsidP="00A4579F">
            <w:pPr>
              <w:pStyle w:val="Default"/>
              <w:spacing w:line="276" w:lineRule="auto"/>
              <w:rPr>
                <w:bCs/>
              </w:rPr>
            </w:pPr>
            <w:proofErr w:type="spellStart"/>
            <w:r w:rsidRPr="00CF153E">
              <w:rPr>
                <w:bCs/>
              </w:rPr>
              <w:t>Pradnya</w:t>
            </w:r>
            <w:proofErr w:type="spellEnd"/>
            <w:r w:rsidRPr="00CF153E">
              <w:rPr>
                <w:bCs/>
              </w:rPr>
              <w:t xml:space="preserve"> </w:t>
            </w:r>
            <w:proofErr w:type="spellStart"/>
            <w:r w:rsidRPr="00CF153E">
              <w:rPr>
                <w:bCs/>
              </w:rPr>
              <w:t>Nalawade</w:t>
            </w:r>
            <w:proofErr w:type="spellEnd"/>
            <w:r w:rsidRPr="00CF153E">
              <w:t>,</w:t>
            </w:r>
            <w:r w:rsidRPr="00CF153E">
              <w:rPr>
                <w:b/>
              </w:rPr>
              <w:t xml:space="preserve"> </w:t>
            </w:r>
            <w:proofErr w:type="spellStart"/>
            <w:r w:rsidRPr="00CF153E">
              <w:rPr>
                <w:b/>
              </w:rPr>
              <w:t>Sergej</w:t>
            </w:r>
            <w:proofErr w:type="spellEnd"/>
            <w:r w:rsidRPr="00CF153E">
              <w:rPr>
                <w:b/>
              </w:rPr>
              <w:t xml:space="preserve"> </w:t>
            </w:r>
            <w:proofErr w:type="spellStart"/>
            <w:r w:rsidRPr="00CF153E">
              <w:rPr>
                <w:b/>
              </w:rPr>
              <w:t>Naumov</w:t>
            </w:r>
            <w:proofErr w:type="spellEnd"/>
            <w:r w:rsidRPr="00CF153E">
              <w:rPr>
                <w:b/>
              </w:rPr>
              <w:t xml:space="preserve"> and Sudhir Kapoor</w:t>
            </w:r>
          </w:p>
        </w:tc>
        <w:tc>
          <w:tcPr>
            <w:tcW w:w="2268" w:type="dxa"/>
            <w:shd w:val="clear" w:color="auto" w:fill="auto"/>
          </w:tcPr>
          <w:p w14:paraId="52196040" w14:textId="77777777" w:rsidR="00A4579F" w:rsidRDefault="00A4579F" w:rsidP="00A4579F">
            <w:pPr>
              <w:pStyle w:val="Heading1"/>
              <w:spacing w:before="0" w:beforeAutospacing="0" w:after="0" w:afterAutospacing="0" w:line="360" w:lineRule="auto"/>
              <w:ind w:left="45" w:firstLine="120"/>
              <w:jc w:val="both"/>
              <w:rPr>
                <w:rStyle w:val="maintitle"/>
                <w:b w:val="0"/>
                <w:sz w:val="24"/>
                <w:szCs w:val="24"/>
              </w:rPr>
            </w:pPr>
            <w:r w:rsidRPr="00C47300">
              <w:rPr>
                <w:rStyle w:val="maintitle"/>
                <w:b w:val="0"/>
                <w:sz w:val="24"/>
                <w:szCs w:val="24"/>
              </w:rPr>
              <w:t>Hidden chemistry of substituted aniline radical cations in water: a mechanistic</w:t>
            </w:r>
          </w:p>
          <w:p w14:paraId="328E45B3" w14:textId="77777777" w:rsidR="00A4579F" w:rsidRDefault="00A4579F" w:rsidP="00A4579F">
            <w:pPr>
              <w:pStyle w:val="Heading1"/>
              <w:spacing w:before="0" w:beforeAutospacing="0" w:after="0" w:afterAutospacing="0" w:line="360" w:lineRule="auto"/>
              <w:ind w:left="720" w:firstLine="120"/>
              <w:jc w:val="both"/>
              <w:rPr>
                <w:rStyle w:val="maintitle"/>
                <w:b w:val="0"/>
                <w:sz w:val="24"/>
                <w:szCs w:val="24"/>
              </w:rPr>
            </w:pPr>
            <w:r>
              <w:rPr>
                <w:rStyle w:val="maintitle"/>
                <w:b w:val="0"/>
                <w:sz w:val="24"/>
                <w:szCs w:val="24"/>
              </w:rPr>
              <w:t xml:space="preserve">       </w:t>
            </w:r>
            <w:r w:rsidRPr="00C47300">
              <w:rPr>
                <w:rStyle w:val="maintitle"/>
                <w:b w:val="0"/>
                <w:sz w:val="24"/>
                <w:szCs w:val="24"/>
              </w:rPr>
              <w:t xml:space="preserve">study </w:t>
            </w:r>
            <w:r>
              <w:rPr>
                <w:rStyle w:val="maintitle"/>
                <w:b w:val="0"/>
                <w:sz w:val="24"/>
                <w:szCs w:val="24"/>
              </w:rPr>
              <w:t xml:space="preserve"> </w:t>
            </w:r>
          </w:p>
          <w:p w14:paraId="1A5184F8" w14:textId="77777777" w:rsidR="00A4579F" w:rsidRDefault="00A4579F" w:rsidP="00A4579F">
            <w:pPr>
              <w:spacing w:after="0" w:line="240" w:lineRule="auto"/>
              <w:jc w:val="both"/>
            </w:pPr>
          </w:p>
        </w:tc>
        <w:tc>
          <w:tcPr>
            <w:tcW w:w="1418" w:type="dxa"/>
            <w:shd w:val="clear" w:color="auto" w:fill="auto"/>
          </w:tcPr>
          <w:p w14:paraId="1714C4B0" w14:textId="77777777" w:rsidR="00A4579F" w:rsidRPr="00EF131C" w:rsidRDefault="00A4579F" w:rsidP="00A4579F">
            <w:pPr>
              <w:pStyle w:val="BodyText3"/>
              <w:rPr>
                <w:b w:val="0"/>
              </w:rPr>
            </w:pPr>
            <w:r w:rsidRPr="00EF131C">
              <w:rPr>
                <w:b w:val="0"/>
                <w:i/>
              </w:rPr>
              <w:t>Journal of Physical Organic Chemistry</w:t>
            </w:r>
            <w:r w:rsidRPr="00EF131C">
              <w:rPr>
                <w:b w:val="0"/>
              </w:rPr>
              <w:t xml:space="preserve">, </w:t>
            </w:r>
            <w:r w:rsidRPr="00EF131C">
              <w:t>201</w:t>
            </w:r>
            <w:r>
              <w:t>4</w:t>
            </w:r>
            <w:r w:rsidRPr="00EF131C">
              <w:rPr>
                <w:b w:val="0"/>
              </w:rPr>
              <w:t>, 11</w:t>
            </w:r>
            <w:r>
              <w:rPr>
                <w:b w:val="0"/>
              </w:rPr>
              <w:t>,</w:t>
            </w:r>
            <w:r w:rsidRPr="00EF131C">
              <w:rPr>
                <w:b w:val="0"/>
              </w:rPr>
              <w:t xml:space="preserve"> </w:t>
            </w:r>
            <w:r>
              <w:rPr>
                <w:b w:val="0"/>
              </w:rPr>
              <w:t>2-9</w:t>
            </w:r>
            <w:r w:rsidRPr="00EF131C">
              <w:rPr>
                <w:b w:val="0"/>
              </w:rPr>
              <w:t xml:space="preserve">. </w:t>
            </w:r>
          </w:p>
          <w:p w14:paraId="4466EBA5" w14:textId="77777777" w:rsidR="00A4579F" w:rsidRDefault="00A4579F" w:rsidP="00A4579F">
            <w:pPr>
              <w:pStyle w:val="Default"/>
              <w:spacing w:line="276" w:lineRule="auto"/>
            </w:pPr>
          </w:p>
        </w:tc>
        <w:tc>
          <w:tcPr>
            <w:tcW w:w="942" w:type="dxa"/>
            <w:shd w:val="clear" w:color="auto" w:fill="auto"/>
          </w:tcPr>
          <w:p w14:paraId="3B6AF2B5" w14:textId="5A4C03CF" w:rsidR="00A4579F" w:rsidRPr="00097006" w:rsidRDefault="00A4579F" w:rsidP="00A4579F">
            <w:pPr>
              <w:pStyle w:val="Default"/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3.5</w:t>
            </w:r>
          </w:p>
        </w:tc>
        <w:tc>
          <w:tcPr>
            <w:tcW w:w="963" w:type="dxa"/>
          </w:tcPr>
          <w:p w14:paraId="10EDD476" w14:textId="7C9A3DA3" w:rsidR="00A4579F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963" w:type="dxa"/>
          </w:tcPr>
          <w:p w14:paraId="0EFC6A05" w14:textId="3BE125CF" w:rsidR="00A4579F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689" w:type="dxa"/>
          </w:tcPr>
          <w:p w14:paraId="047BE94F" w14:textId="477454E9" w:rsidR="00A4579F" w:rsidRPr="00097006" w:rsidRDefault="00A4579F" w:rsidP="00A4579F">
            <w:pPr>
              <w:pStyle w:val="Default"/>
              <w:spacing w:line="360" w:lineRule="auto"/>
              <w:rPr>
                <w:b/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712" w:type="dxa"/>
          </w:tcPr>
          <w:p w14:paraId="20B2249D" w14:textId="54EA38E6" w:rsidR="00A4579F" w:rsidRPr="00097006" w:rsidRDefault="00A4579F" w:rsidP="00A4579F">
            <w:pPr>
              <w:pStyle w:val="Default"/>
              <w:spacing w:line="360" w:lineRule="auto"/>
              <w:rPr>
                <w:b/>
                <w:bCs/>
              </w:rPr>
            </w:pPr>
            <w:r>
              <w:rPr>
                <w:bCs/>
              </w:rPr>
              <w:t>Yes</w:t>
            </w:r>
          </w:p>
        </w:tc>
      </w:tr>
      <w:tr w:rsidR="00A4579F" w:rsidRPr="00097006" w14:paraId="2507EF42" w14:textId="77777777" w:rsidTr="008247D7">
        <w:trPr>
          <w:trHeight w:val="254"/>
        </w:trPr>
        <w:tc>
          <w:tcPr>
            <w:tcW w:w="558" w:type="dxa"/>
            <w:shd w:val="clear" w:color="auto" w:fill="auto"/>
          </w:tcPr>
          <w:p w14:paraId="52DB8952" w14:textId="236F5D17" w:rsidR="00A4579F" w:rsidRPr="008247D7" w:rsidRDefault="00A4579F" w:rsidP="00A4579F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1240" w:type="dxa"/>
          </w:tcPr>
          <w:p w14:paraId="4B2FE52E" w14:textId="1BF68582" w:rsidR="00A4579F" w:rsidRPr="008247D7" w:rsidRDefault="00A4579F" w:rsidP="00A4579F">
            <w:pPr>
              <w:pStyle w:val="Default"/>
              <w:spacing w:line="276" w:lineRule="auto"/>
              <w:rPr>
                <w:bCs/>
              </w:rPr>
            </w:pPr>
            <w:proofErr w:type="spellStart"/>
            <w:r w:rsidRPr="008247D7">
              <w:rPr>
                <w:b/>
                <w:bCs/>
                <w:color w:val="auto"/>
              </w:rPr>
              <w:t>Pradnya</w:t>
            </w:r>
            <w:proofErr w:type="spellEnd"/>
            <w:r w:rsidRPr="008247D7">
              <w:rPr>
                <w:b/>
                <w:bCs/>
                <w:color w:val="auto"/>
              </w:rPr>
              <w:t xml:space="preserve"> </w:t>
            </w:r>
            <w:proofErr w:type="spellStart"/>
            <w:r w:rsidRPr="008247D7">
              <w:rPr>
                <w:b/>
                <w:bCs/>
                <w:color w:val="auto"/>
              </w:rPr>
              <w:t>Nalawade</w:t>
            </w:r>
            <w:proofErr w:type="spellEnd"/>
            <w:r w:rsidRPr="008247D7">
              <w:rPr>
                <w:color w:val="auto"/>
              </w:rPr>
              <w:lastRenderedPageBreak/>
              <w:t xml:space="preserve">, </w:t>
            </w:r>
            <w:proofErr w:type="spellStart"/>
            <w:r w:rsidRPr="008247D7">
              <w:rPr>
                <w:color w:val="auto"/>
              </w:rPr>
              <w:t>Tulsi</w:t>
            </w:r>
            <w:proofErr w:type="spellEnd"/>
            <w:r w:rsidRPr="008247D7">
              <w:rPr>
                <w:color w:val="auto"/>
              </w:rPr>
              <w:t xml:space="preserve"> Mukherjee and Sudhir Kapoor</w:t>
            </w:r>
          </w:p>
        </w:tc>
        <w:tc>
          <w:tcPr>
            <w:tcW w:w="2268" w:type="dxa"/>
            <w:shd w:val="clear" w:color="auto" w:fill="auto"/>
          </w:tcPr>
          <w:p w14:paraId="0778001D" w14:textId="5B6C9AFA" w:rsidR="00A4579F" w:rsidRPr="008247D7" w:rsidRDefault="00A4579F" w:rsidP="00A4579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47D7">
              <w:rPr>
                <w:bCs/>
                <w:sz w:val="24"/>
                <w:szCs w:val="24"/>
              </w:rPr>
              <w:lastRenderedPageBreak/>
              <w:t xml:space="preserve">Green synthesis of gold nanoparticles </w:t>
            </w:r>
            <w:r w:rsidRPr="008247D7">
              <w:rPr>
                <w:bCs/>
                <w:sz w:val="24"/>
                <w:szCs w:val="24"/>
              </w:rPr>
              <w:lastRenderedPageBreak/>
              <w:t>using glycerol as a reducing agent</w:t>
            </w:r>
          </w:p>
        </w:tc>
        <w:tc>
          <w:tcPr>
            <w:tcW w:w="1418" w:type="dxa"/>
            <w:shd w:val="clear" w:color="auto" w:fill="auto"/>
          </w:tcPr>
          <w:p w14:paraId="70823EFC" w14:textId="77777777" w:rsidR="00A4579F" w:rsidRPr="008247D7" w:rsidRDefault="00A4579F" w:rsidP="00A4579F">
            <w:pPr>
              <w:pStyle w:val="Default"/>
              <w:spacing w:line="276" w:lineRule="auto"/>
              <w:ind w:left="132"/>
              <w:jc w:val="both"/>
              <w:rPr>
                <w:color w:val="auto"/>
              </w:rPr>
            </w:pPr>
            <w:r w:rsidRPr="008247D7">
              <w:rPr>
                <w:bCs/>
                <w:i/>
                <w:iCs/>
                <w:color w:val="auto"/>
              </w:rPr>
              <w:lastRenderedPageBreak/>
              <w:t xml:space="preserve">Advances in </w:t>
            </w:r>
            <w:r w:rsidRPr="008247D7">
              <w:rPr>
                <w:bCs/>
                <w:i/>
                <w:iCs/>
                <w:color w:val="auto"/>
              </w:rPr>
              <w:lastRenderedPageBreak/>
              <w:t>Nanoparticles</w:t>
            </w:r>
            <w:r w:rsidRPr="008247D7">
              <w:rPr>
                <w:bCs/>
                <w:color w:val="auto"/>
              </w:rPr>
              <w:t xml:space="preserve">, </w:t>
            </w:r>
            <w:r w:rsidRPr="008247D7">
              <w:rPr>
                <w:b/>
                <w:bCs/>
                <w:color w:val="auto"/>
              </w:rPr>
              <w:t>2013</w:t>
            </w:r>
            <w:r w:rsidRPr="008247D7">
              <w:rPr>
                <w:bCs/>
                <w:color w:val="auto"/>
              </w:rPr>
              <w:t>, 2, 78-86</w:t>
            </w:r>
          </w:p>
          <w:p w14:paraId="21A90951" w14:textId="366DCC9F" w:rsidR="00A4579F" w:rsidRPr="008247D7" w:rsidRDefault="00A4579F" w:rsidP="00A4579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2" w:type="dxa"/>
            <w:shd w:val="clear" w:color="auto" w:fill="auto"/>
          </w:tcPr>
          <w:p w14:paraId="6CD7256A" w14:textId="1655995D" w:rsidR="00A4579F" w:rsidRPr="00097006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lastRenderedPageBreak/>
              <w:t>2.25</w:t>
            </w:r>
          </w:p>
        </w:tc>
        <w:tc>
          <w:tcPr>
            <w:tcW w:w="963" w:type="dxa"/>
          </w:tcPr>
          <w:p w14:paraId="14C34E2B" w14:textId="4928BC3A" w:rsidR="00A4579F" w:rsidRPr="00097006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963" w:type="dxa"/>
          </w:tcPr>
          <w:p w14:paraId="239A8870" w14:textId="6E2F2454" w:rsidR="00A4579F" w:rsidRPr="00097006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689" w:type="dxa"/>
          </w:tcPr>
          <w:p w14:paraId="7A70E8BB" w14:textId="2191A03B" w:rsidR="00A4579F" w:rsidRPr="00097006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712" w:type="dxa"/>
          </w:tcPr>
          <w:p w14:paraId="589D490A" w14:textId="6ABCB8B2" w:rsidR="00A4579F" w:rsidRPr="00097006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Yes</w:t>
            </w:r>
          </w:p>
        </w:tc>
      </w:tr>
      <w:tr w:rsidR="00A4579F" w:rsidRPr="00097006" w14:paraId="68D046D7" w14:textId="77777777" w:rsidTr="008247D7">
        <w:trPr>
          <w:trHeight w:val="254"/>
        </w:trPr>
        <w:tc>
          <w:tcPr>
            <w:tcW w:w="558" w:type="dxa"/>
            <w:shd w:val="clear" w:color="auto" w:fill="auto"/>
          </w:tcPr>
          <w:p w14:paraId="3C727CA9" w14:textId="0253034A" w:rsidR="00A4579F" w:rsidRPr="008247D7" w:rsidRDefault="00A4579F" w:rsidP="00A4579F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1240" w:type="dxa"/>
          </w:tcPr>
          <w:p w14:paraId="0F253664" w14:textId="087F16D7" w:rsidR="00A4579F" w:rsidRPr="008247D7" w:rsidRDefault="00A4579F" w:rsidP="00A4579F">
            <w:pPr>
              <w:pStyle w:val="Default"/>
              <w:spacing w:line="276" w:lineRule="auto"/>
              <w:rPr>
                <w:b/>
                <w:bCs/>
                <w:color w:val="auto"/>
              </w:rPr>
            </w:pPr>
            <w:proofErr w:type="spellStart"/>
            <w:r w:rsidRPr="008247D7">
              <w:rPr>
                <w:b/>
                <w:bCs/>
                <w:color w:val="auto"/>
              </w:rPr>
              <w:t>Pradnya</w:t>
            </w:r>
            <w:proofErr w:type="spellEnd"/>
            <w:r w:rsidRPr="008247D7">
              <w:rPr>
                <w:b/>
                <w:bCs/>
                <w:color w:val="auto"/>
              </w:rPr>
              <w:t xml:space="preserve"> </w:t>
            </w:r>
            <w:proofErr w:type="spellStart"/>
            <w:r w:rsidRPr="008247D7">
              <w:rPr>
                <w:b/>
                <w:bCs/>
                <w:color w:val="auto"/>
              </w:rPr>
              <w:t>Nalawade</w:t>
            </w:r>
            <w:proofErr w:type="spellEnd"/>
            <w:r w:rsidRPr="008247D7">
              <w:rPr>
                <w:color w:val="auto"/>
              </w:rPr>
              <w:t xml:space="preserve"> and Sudhir Kapoor</w:t>
            </w:r>
          </w:p>
        </w:tc>
        <w:tc>
          <w:tcPr>
            <w:tcW w:w="2268" w:type="dxa"/>
            <w:shd w:val="clear" w:color="auto" w:fill="auto"/>
          </w:tcPr>
          <w:p w14:paraId="0E9BEA7C" w14:textId="77777777" w:rsidR="00A4579F" w:rsidRPr="008247D7" w:rsidRDefault="00A4579F" w:rsidP="00A4579F">
            <w:pPr>
              <w:pStyle w:val="Default"/>
              <w:spacing w:line="276" w:lineRule="auto"/>
              <w:ind w:hanging="450"/>
              <w:jc w:val="both"/>
              <w:rPr>
                <w:color w:val="auto"/>
              </w:rPr>
            </w:pPr>
            <w:r w:rsidRPr="008247D7">
              <w:rPr>
                <w:color w:val="auto"/>
              </w:rPr>
              <w:t xml:space="preserve">        Gold  nanoflowers based colorimetric sensor for detection of Hg</w:t>
            </w:r>
            <w:r w:rsidRPr="008247D7">
              <w:rPr>
                <w:color w:val="auto"/>
                <w:vertAlign w:val="superscript"/>
              </w:rPr>
              <w:t>2+</w:t>
            </w:r>
            <w:r w:rsidRPr="008247D7">
              <w:rPr>
                <w:color w:val="auto"/>
              </w:rPr>
              <w:t xml:space="preserve"> and Pb</w:t>
            </w:r>
            <w:r w:rsidRPr="008247D7">
              <w:rPr>
                <w:color w:val="auto"/>
                <w:vertAlign w:val="superscript"/>
              </w:rPr>
              <w:t>2+</w:t>
            </w:r>
            <w:r w:rsidRPr="008247D7">
              <w:rPr>
                <w:color w:val="auto"/>
              </w:rPr>
              <w:t xml:space="preserve"> ions</w:t>
            </w:r>
          </w:p>
          <w:p w14:paraId="21A44963" w14:textId="75A36BBE" w:rsidR="00A4579F" w:rsidRPr="008247D7" w:rsidRDefault="00A4579F" w:rsidP="00A4579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14:paraId="36A01124" w14:textId="0E7F4941" w:rsidR="00A4579F" w:rsidRPr="008247D7" w:rsidRDefault="00A4579F" w:rsidP="00A4579F">
            <w:pPr>
              <w:pStyle w:val="Default"/>
              <w:spacing w:line="276" w:lineRule="auto"/>
              <w:jc w:val="both"/>
              <w:rPr>
                <w:i/>
                <w:iCs/>
              </w:rPr>
            </w:pPr>
            <w:proofErr w:type="spellStart"/>
            <w:r w:rsidRPr="008247D7">
              <w:rPr>
                <w:b/>
                <w:i/>
              </w:rPr>
              <w:t>Spectrochimica</w:t>
            </w:r>
            <w:proofErr w:type="spellEnd"/>
            <w:r w:rsidRPr="008247D7">
              <w:rPr>
                <w:b/>
                <w:i/>
              </w:rPr>
              <w:t xml:space="preserve"> Acta Part A: Molecular and Biomolecular Spectroscopy</w:t>
            </w:r>
            <w:r w:rsidRPr="008247D7">
              <w:rPr>
                <w:b/>
              </w:rPr>
              <w:t xml:space="preserve">, </w:t>
            </w:r>
            <w:r w:rsidRPr="008247D7">
              <w:t>2013</w:t>
            </w:r>
            <w:r w:rsidRPr="008247D7">
              <w:rPr>
                <w:b/>
              </w:rPr>
              <w:t>, 116, 132–135</w:t>
            </w:r>
          </w:p>
        </w:tc>
        <w:tc>
          <w:tcPr>
            <w:tcW w:w="942" w:type="dxa"/>
            <w:shd w:val="clear" w:color="auto" w:fill="auto"/>
          </w:tcPr>
          <w:p w14:paraId="35BE5211" w14:textId="5FBC699A" w:rsidR="00A4579F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4.8</w:t>
            </w:r>
          </w:p>
        </w:tc>
        <w:tc>
          <w:tcPr>
            <w:tcW w:w="963" w:type="dxa"/>
          </w:tcPr>
          <w:p w14:paraId="615F34A9" w14:textId="5117054A" w:rsidR="00A4579F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963" w:type="dxa"/>
          </w:tcPr>
          <w:p w14:paraId="1C74131C" w14:textId="66F953F6" w:rsidR="00A4579F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689" w:type="dxa"/>
          </w:tcPr>
          <w:p w14:paraId="2C0DD93D" w14:textId="0616EF4B" w:rsidR="00A4579F" w:rsidRPr="00097006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712" w:type="dxa"/>
          </w:tcPr>
          <w:p w14:paraId="2A53B840" w14:textId="38E6CB71" w:rsidR="00A4579F" w:rsidRPr="00097006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Yes</w:t>
            </w:r>
          </w:p>
        </w:tc>
      </w:tr>
      <w:tr w:rsidR="00A4579F" w:rsidRPr="00097006" w14:paraId="469CBAD2" w14:textId="77777777" w:rsidTr="008247D7">
        <w:trPr>
          <w:trHeight w:val="254"/>
        </w:trPr>
        <w:tc>
          <w:tcPr>
            <w:tcW w:w="558" w:type="dxa"/>
            <w:shd w:val="clear" w:color="auto" w:fill="auto"/>
          </w:tcPr>
          <w:p w14:paraId="193A8CE9" w14:textId="45B1EFBF" w:rsidR="00A4579F" w:rsidRPr="008247D7" w:rsidRDefault="00A4579F" w:rsidP="00A4579F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>11</w:t>
            </w:r>
          </w:p>
        </w:tc>
        <w:tc>
          <w:tcPr>
            <w:tcW w:w="1240" w:type="dxa"/>
          </w:tcPr>
          <w:p w14:paraId="763C8236" w14:textId="0D430CC6" w:rsidR="00A4579F" w:rsidRPr="008247D7" w:rsidRDefault="00A4579F" w:rsidP="00A4579F">
            <w:pPr>
              <w:pStyle w:val="Default"/>
              <w:spacing w:line="276" w:lineRule="auto"/>
              <w:rPr>
                <w:b/>
                <w:bCs/>
                <w:color w:val="auto"/>
              </w:rPr>
            </w:pPr>
            <w:proofErr w:type="spellStart"/>
            <w:r w:rsidRPr="008247D7">
              <w:rPr>
                <w:b/>
                <w:bCs/>
                <w:color w:val="auto"/>
              </w:rPr>
              <w:t>Pradnya</w:t>
            </w:r>
            <w:proofErr w:type="spellEnd"/>
            <w:r w:rsidRPr="008247D7">
              <w:rPr>
                <w:b/>
                <w:bCs/>
                <w:color w:val="auto"/>
              </w:rPr>
              <w:t xml:space="preserve"> </w:t>
            </w:r>
            <w:proofErr w:type="spellStart"/>
            <w:r w:rsidRPr="008247D7">
              <w:rPr>
                <w:b/>
                <w:bCs/>
                <w:color w:val="auto"/>
              </w:rPr>
              <w:t>Nalawade</w:t>
            </w:r>
            <w:proofErr w:type="spellEnd"/>
            <w:r w:rsidRPr="008247D7">
              <w:rPr>
                <w:b/>
                <w:bCs/>
                <w:color w:val="auto"/>
              </w:rPr>
              <w:t xml:space="preserve">,  </w:t>
            </w:r>
            <w:r w:rsidRPr="008247D7">
              <w:rPr>
                <w:color w:val="auto"/>
              </w:rPr>
              <w:t xml:space="preserve"> </w:t>
            </w:r>
            <w:proofErr w:type="spellStart"/>
            <w:r w:rsidRPr="008247D7">
              <w:rPr>
                <w:color w:val="auto"/>
              </w:rPr>
              <w:t>Sergej</w:t>
            </w:r>
            <w:proofErr w:type="spellEnd"/>
            <w:r w:rsidRPr="008247D7">
              <w:rPr>
                <w:color w:val="auto"/>
              </w:rPr>
              <w:t xml:space="preserve"> </w:t>
            </w:r>
            <w:proofErr w:type="spellStart"/>
            <w:r w:rsidRPr="008247D7">
              <w:rPr>
                <w:color w:val="auto"/>
              </w:rPr>
              <w:t>Naumov</w:t>
            </w:r>
            <w:proofErr w:type="spellEnd"/>
            <w:r w:rsidRPr="008247D7">
              <w:rPr>
                <w:color w:val="auto"/>
              </w:rPr>
              <w:t xml:space="preserve"> and Sudhir Kapoor </w:t>
            </w:r>
          </w:p>
        </w:tc>
        <w:tc>
          <w:tcPr>
            <w:tcW w:w="2268" w:type="dxa"/>
            <w:shd w:val="clear" w:color="auto" w:fill="auto"/>
          </w:tcPr>
          <w:p w14:paraId="604DC2D2" w14:textId="77777777" w:rsidR="00A4579F" w:rsidRPr="008247D7" w:rsidRDefault="00A4579F" w:rsidP="00A4579F">
            <w:pPr>
              <w:pStyle w:val="BodyText3"/>
              <w:spacing w:line="276" w:lineRule="auto"/>
              <w:ind w:left="34" w:hanging="450"/>
            </w:pPr>
            <w:r w:rsidRPr="008247D7">
              <w:rPr>
                <w:b w:val="0"/>
              </w:rPr>
              <w:t xml:space="preserve">      Comparative study of p-amino </w:t>
            </w:r>
            <w:proofErr w:type="spellStart"/>
            <w:r w:rsidRPr="008247D7">
              <w:rPr>
                <w:b w:val="0"/>
              </w:rPr>
              <w:t>benzhydrazide</w:t>
            </w:r>
            <w:proofErr w:type="spellEnd"/>
            <w:r w:rsidRPr="008247D7">
              <w:rPr>
                <w:b w:val="0"/>
              </w:rPr>
              <w:t xml:space="preserve"> and m-amino </w:t>
            </w:r>
            <w:proofErr w:type="spellStart"/>
            <w:r w:rsidRPr="008247D7">
              <w:rPr>
                <w:b w:val="0"/>
              </w:rPr>
              <w:t>benzhydrazide</w:t>
            </w:r>
            <w:proofErr w:type="spellEnd"/>
            <w:r w:rsidRPr="008247D7">
              <w:rPr>
                <w:b w:val="0"/>
              </w:rPr>
              <w:t xml:space="preserve"> by free radicals and free electron transfer</w:t>
            </w:r>
            <w:r w:rsidRPr="008247D7">
              <w:t xml:space="preserve"> </w:t>
            </w:r>
          </w:p>
          <w:p w14:paraId="0A5C3AF8" w14:textId="1FFCCBB5" w:rsidR="00A4579F" w:rsidRPr="008247D7" w:rsidRDefault="00A4579F" w:rsidP="00A4579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14:paraId="64886BD8" w14:textId="2237E9A7" w:rsidR="00A4579F" w:rsidRPr="008247D7" w:rsidRDefault="00A4579F" w:rsidP="00A4579F">
            <w:pPr>
              <w:pStyle w:val="Default"/>
              <w:spacing w:line="276" w:lineRule="auto"/>
              <w:jc w:val="both"/>
              <w:rPr>
                <w:i/>
                <w:iCs/>
                <w:color w:val="auto"/>
              </w:rPr>
            </w:pPr>
            <w:r w:rsidRPr="008247D7">
              <w:rPr>
                <w:b/>
                <w:i/>
              </w:rPr>
              <w:t>Journal of Physical Organic Chemistry</w:t>
            </w:r>
            <w:r w:rsidRPr="008247D7">
              <w:rPr>
                <w:b/>
              </w:rPr>
              <w:t xml:space="preserve">, </w:t>
            </w:r>
            <w:r w:rsidRPr="008247D7">
              <w:t>2013</w:t>
            </w:r>
            <w:r w:rsidRPr="008247D7">
              <w:rPr>
                <w:b/>
              </w:rPr>
              <w:t>, 11, 26–37</w:t>
            </w:r>
          </w:p>
        </w:tc>
        <w:tc>
          <w:tcPr>
            <w:tcW w:w="942" w:type="dxa"/>
            <w:shd w:val="clear" w:color="auto" w:fill="auto"/>
          </w:tcPr>
          <w:p w14:paraId="609E2AA3" w14:textId="1ECE3E70" w:rsidR="00A4579F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3.5</w:t>
            </w:r>
          </w:p>
        </w:tc>
        <w:tc>
          <w:tcPr>
            <w:tcW w:w="963" w:type="dxa"/>
          </w:tcPr>
          <w:p w14:paraId="2ED6A202" w14:textId="59D8C538" w:rsidR="00A4579F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963" w:type="dxa"/>
          </w:tcPr>
          <w:p w14:paraId="7B11E4B0" w14:textId="2C0168F3" w:rsidR="00A4579F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689" w:type="dxa"/>
          </w:tcPr>
          <w:p w14:paraId="787F3C74" w14:textId="4D240320" w:rsidR="00A4579F" w:rsidRPr="00097006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712" w:type="dxa"/>
          </w:tcPr>
          <w:p w14:paraId="443F2C8B" w14:textId="7998BC16" w:rsidR="00A4579F" w:rsidRPr="00097006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Yes</w:t>
            </w:r>
          </w:p>
        </w:tc>
      </w:tr>
      <w:tr w:rsidR="00A4579F" w:rsidRPr="00097006" w14:paraId="7A99BF78" w14:textId="77777777" w:rsidTr="008247D7">
        <w:trPr>
          <w:trHeight w:val="254"/>
        </w:trPr>
        <w:tc>
          <w:tcPr>
            <w:tcW w:w="558" w:type="dxa"/>
            <w:shd w:val="clear" w:color="auto" w:fill="auto"/>
          </w:tcPr>
          <w:p w14:paraId="05B7DA77" w14:textId="56473F44" w:rsidR="00A4579F" w:rsidRPr="008247D7" w:rsidRDefault="00A4579F" w:rsidP="00A4579F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1240" w:type="dxa"/>
          </w:tcPr>
          <w:p w14:paraId="7944C857" w14:textId="0065C411" w:rsidR="00A4579F" w:rsidRPr="008247D7" w:rsidRDefault="00A4579F" w:rsidP="00A4579F">
            <w:pPr>
              <w:pStyle w:val="Default"/>
              <w:spacing w:line="276" w:lineRule="auto"/>
              <w:rPr>
                <w:b/>
                <w:bCs/>
                <w:color w:val="auto"/>
              </w:rPr>
            </w:pPr>
            <w:proofErr w:type="spellStart"/>
            <w:r w:rsidRPr="008247D7">
              <w:rPr>
                <w:b/>
                <w:bCs/>
                <w:color w:val="auto"/>
              </w:rPr>
              <w:t>Pradnya</w:t>
            </w:r>
            <w:proofErr w:type="spellEnd"/>
            <w:r w:rsidRPr="008247D7">
              <w:rPr>
                <w:b/>
                <w:bCs/>
                <w:color w:val="auto"/>
              </w:rPr>
              <w:t xml:space="preserve"> </w:t>
            </w:r>
            <w:proofErr w:type="spellStart"/>
            <w:r w:rsidRPr="008247D7">
              <w:rPr>
                <w:b/>
                <w:bCs/>
                <w:color w:val="auto"/>
              </w:rPr>
              <w:t>Nalawade</w:t>
            </w:r>
            <w:proofErr w:type="spellEnd"/>
            <w:r w:rsidRPr="008247D7">
              <w:rPr>
                <w:color w:val="auto"/>
              </w:rPr>
              <w:t xml:space="preserve">, </w:t>
            </w:r>
            <w:proofErr w:type="spellStart"/>
            <w:r w:rsidRPr="008247D7">
              <w:rPr>
                <w:color w:val="auto"/>
              </w:rPr>
              <w:t>Tulsi</w:t>
            </w:r>
            <w:proofErr w:type="spellEnd"/>
            <w:r w:rsidRPr="008247D7">
              <w:rPr>
                <w:color w:val="auto"/>
              </w:rPr>
              <w:t xml:space="preserve"> Mukherjee and Sudhir Kapoor</w:t>
            </w:r>
          </w:p>
        </w:tc>
        <w:tc>
          <w:tcPr>
            <w:tcW w:w="2268" w:type="dxa"/>
            <w:shd w:val="clear" w:color="auto" w:fill="auto"/>
          </w:tcPr>
          <w:p w14:paraId="5EC6ABE3" w14:textId="5B1F8077" w:rsidR="00A4579F" w:rsidRPr="008247D7" w:rsidRDefault="00A4579F" w:rsidP="00A4579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8247D7">
              <w:rPr>
                <w:sz w:val="24"/>
                <w:szCs w:val="24"/>
              </w:rPr>
              <w:t xml:space="preserve">High yield synthesis of </w:t>
            </w:r>
            <w:proofErr w:type="spellStart"/>
            <w:r w:rsidRPr="008247D7">
              <w:rPr>
                <w:sz w:val="24"/>
                <w:szCs w:val="24"/>
              </w:rPr>
              <w:t>multispiked</w:t>
            </w:r>
            <w:proofErr w:type="spellEnd"/>
            <w:r w:rsidRPr="008247D7">
              <w:rPr>
                <w:sz w:val="24"/>
                <w:szCs w:val="24"/>
              </w:rPr>
              <w:t xml:space="preserve"> gold nanoparticles: Characterization and catalytic reactions</w:t>
            </w:r>
          </w:p>
        </w:tc>
        <w:tc>
          <w:tcPr>
            <w:tcW w:w="1418" w:type="dxa"/>
            <w:shd w:val="clear" w:color="auto" w:fill="auto"/>
          </w:tcPr>
          <w:p w14:paraId="1DD24E0B" w14:textId="6290293A" w:rsidR="00A4579F" w:rsidRPr="008247D7" w:rsidRDefault="00A4579F" w:rsidP="00A4579F">
            <w:pPr>
              <w:pStyle w:val="Default"/>
              <w:spacing w:line="276" w:lineRule="auto"/>
              <w:jc w:val="both"/>
              <w:rPr>
                <w:i/>
                <w:iCs/>
                <w:color w:val="auto"/>
              </w:rPr>
            </w:pPr>
            <w:r w:rsidRPr="008247D7">
              <w:rPr>
                <w:i/>
                <w:iCs/>
              </w:rPr>
              <w:t>Colloids and Surfaces A: Physicochemical and Engineering Aspects</w:t>
            </w:r>
            <w:r w:rsidRPr="008247D7">
              <w:t xml:space="preserve">, </w:t>
            </w:r>
            <w:r w:rsidRPr="008247D7">
              <w:rPr>
                <w:b/>
                <w:bCs/>
              </w:rPr>
              <w:t>2012</w:t>
            </w:r>
            <w:r w:rsidRPr="008247D7">
              <w:t>, 396, 336-340</w:t>
            </w:r>
          </w:p>
        </w:tc>
        <w:tc>
          <w:tcPr>
            <w:tcW w:w="942" w:type="dxa"/>
            <w:shd w:val="clear" w:color="auto" w:fill="auto"/>
          </w:tcPr>
          <w:p w14:paraId="2808ACA0" w14:textId="2E508822" w:rsidR="00A4579F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5.5</w:t>
            </w:r>
          </w:p>
        </w:tc>
        <w:tc>
          <w:tcPr>
            <w:tcW w:w="963" w:type="dxa"/>
          </w:tcPr>
          <w:p w14:paraId="6FD34B8A" w14:textId="053686AC" w:rsidR="00A4579F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963" w:type="dxa"/>
          </w:tcPr>
          <w:p w14:paraId="1805F009" w14:textId="7E2CF913" w:rsidR="00A4579F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689" w:type="dxa"/>
          </w:tcPr>
          <w:p w14:paraId="36D64956" w14:textId="54DA02D1" w:rsidR="00A4579F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712" w:type="dxa"/>
          </w:tcPr>
          <w:p w14:paraId="55C82755" w14:textId="4AAADFD8" w:rsidR="00A4579F" w:rsidRPr="00097006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Yes</w:t>
            </w:r>
          </w:p>
        </w:tc>
      </w:tr>
      <w:tr w:rsidR="00A4579F" w:rsidRPr="00097006" w14:paraId="409B296D" w14:textId="77777777" w:rsidTr="008247D7">
        <w:trPr>
          <w:trHeight w:val="254"/>
        </w:trPr>
        <w:tc>
          <w:tcPr>
            <w:tcW w:w="558" w:type="dxa"/>
            <w:shd w:val="clear" w:color="auto" w:fill="auto"/>
          </w:tcPr>
          <w:p w14:paraId="77534564" w14:textId="0652EC1F" w:rsidR="00A4579F" w:rsidRPr="008247D7" w:rsidRDefault="00A4579F" w:rsidP="00A4579F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>13</w:t>
            </w:r>
          </w:p>
        </w:tc>
        <w:tc>
          <w:tcPr>
            <w:tcW w:w="1240" w:type="dxa"/>
          </w:tcPr>
          <w:p w14:paraId="509A159F" w14:textId="791DE4CF" w:rsidR="00A4579F" w:rsidRPr="008247D7" w:rsidRDefault="00A4579F" w:rsidP="00A4579F">
            <w:pPr>
              <w:pStyle w:val="Default"/>
              <w:spacing w:line="276" w:lineRule="auto"/>
              <w:rPr>
                <w:b/>
                <w:bCs/>
                <w:color w:val="auto"/>
              </w:rPr>
            </w:pPr>
            <w:proofErr w:type="spellStart"/>
            <w:r w:rsidRPr="008247D7">
              <w:rPr>
                <w:b/>
                <w:bCs/>
                <w:color w:val="auto"/>
              </w:rPr>
              <w:t>Pradnya</w:t>
            </w:r>
            <w:proofErr w:type="spellEnd"/>
            <w:r w:rsidRPr="008247D7">
              <w:rPr>
                <w:b/>
                <w:bCs/>
                <w:color w:val="auto"/>
              </w:rPr>
              <w:t xml:space="preserve"> </w:t>
            </w:r>
            <w:proofErr w:type="spellStart"/>
            <w:r w:rsidRPr="008247D7">
              <w:rPr>
                <w:b/>
                <w:bCs/>
                <w:color w:val="auto"/>
              </w:rPr>
              <w:t>Nalawade</w:t>
            </w:r>
            <w:proofErr w:type="spellEnd"/>
            <w:r w:rsidRPr="008247D7">
              <w:rPr>
                <w:color w:val="auto"/>
              </w:rPr>
              <w:t xml:space="preserve">, </w:t>
            </w:r>
            <w:proofErr w:type="spellStart"/>
            <w:r w:rsidRPr="008247D7">
              <w:rPr>
                <w:color w:val="auto"/>
              </w:rPr>
              <w:t>Tulsi</w:t>
            </w:r>
            <w:proofErr w:type="spellEnd"/>
            <w:r w:rsidRPr="008247D7">
              <w:rPr>
                <w:color w:val="auto"/>
              </w:rPr>
              <w:t xml:space="preserve"> Mukherjee and Sudhir Kapoor</w:t>
            </w:r>
          </w:p>
        </w:tc>
        <w:tc>
          <w:tcPr>
            <w:tcW w:w="2268" w:type="dxa"/>
            <w:shd w:val="clear" w:color="auto" w:fill="auto"/>
          </w:tcPr>
          <w:p w14:paraId="20F620B8" w14:textId="0ADFE2FF" w:rsidR="00A4579F" w:rsidRPr="008247D7" w:rsidRDefault="00A4579F" w:rsidP="00A4579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bCs/>
                <w:sz w:val="24"/>
                <w:szCs w:val="24"/>
              </w:rPr>
            </w:pPr>
            <w:r w:rsidRPr="008247D7">
              <w:rPr>
                <w:sz w:val="24"/>
                <w:szCs w:val="24"/>
              </w:rPr>
              <w:t>Versatile film formation and phase transfer of gold nanoparticles by changing the polarity of the media</w:t>
            </w:r>
          </w:p>
        </w:tc>
        <w:tc>
          <w:tcPr>
            <w:tcW w:w="1418" w:type="dxa"/>
            <w:shd w:val="clear" w:color="auto" w:fill="auto"/>
          </w:tcPr>
          <w:p w14:paraId="1D51FF0C" w14:textId="4A14059C" w:rsidR="00A4579F" w:rsidRPr="008247D7" w:rsidRDefault="00A4579F" w:rsidP="00A4579F">
            <w:pPr>
              <w:pStyle w:val="Default"/>
              <w:spacing w:line="276" w:lineRule="auto"/>
              <w:ind w:left="132"/>
              <w:jc w:val="both"/>
              <w:rPr>
                <w:bCs/>
                <w:i/>
                <w:iCs/>
                <w:color w:val="auto"/>
              </w:rPr>
            </w:pPr>
            <w:r w:rsidRPr="008247D7">
              <w:rPr>
                <w:i/>
                <w:iCs/>
                <w:color w:val="auto"/>
              </w:rPr>
              <w:t>Materials Chemistry and Physics</w:t>
            </w:r>
            <w:r w:rsidRPr="008247D7">
              <w:rPr>
                <w:color w:val="auto"/>
              </w:rPr>
              <w:t xml:space="preserve">, </w:t>
            </w:r>
            <w:r w:rsidRPr="008247D7">
              <w:rPr>
                <w:b/>
                <w:bCs/>
                <w:color w:val="auto"/>
              </w:rPr>
              <w:t>2012</w:t>
            </w:r>
            <w:r w:rsidRPr="008247D7">
              <w:rPr>
                <w:color w:val="auto"/>
              </w:rPr>
              <w:t>, 136, 460-465</w:t>
            </w:r>
          </w:p>
        </w:tc>
        <w:tc>
          <w:tcPr>
            <w:tcW w:w="942" w:type="dxa"/>
            <w:shd w:val="clear" w:color="auto" w:fill="auto"/>
          </w:tcPr>
          <w:p w14:paraId="6DB23EC8" w14:textId="77EBC18B" w:rsidR="00A4579F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4.7</w:t>
            </w:r>
          </w:p>
        </w:tc>
        <w:tc>
          <w:tcPr>
            <w:tcW w:w="963" w:type="dxa"/>
          </w:tcPr>
          <w:p w14:paraId="6A1F6D2C" w14:textId="649F6C2F" w:rsidR="00A4579F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963" w:type="dxa"/>
          </w:tcPr>
          <w:p w14:paraId="52AC2E30" w14:textId="2DDBBAAA" w:rsidR="00A4579F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689" w:type="dxa"/>
          </w:tcPr>
          <w:p w14:paraId="3274D549" w14:textId="6194CBD2" w:rsidR="00A4579F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712" w:type="dxa"/>
          </w:tcPr>
          <w:p w14:paraId="47270FEF" w14:textId="245C1CBE" w:rsidR="00A4579F" w:rsidRPr="00097006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Yes</w:t>
            </w:r>
          </w:p>
        </w:tc>
      </w:tr>
      <w:tr w:rsidR="00A4579F" w:rsidRPr="00097006" w14:paraId="775539BB" w14:textId="77777777" w:rsidTr="008247D7">
        <w:trPr>
          <w:trHeight w:val="254"/>
        </w:trPr>
        <w:tc>
          <w:tcPr>
            <w:tcW w:w="558" w:type="dxa"/>
            <w:shd w:val="clear" w:color="auto" w:fill="auto"/>
          </w:tcPr>
          <w:p w14:paraId="1B912021" w14:textId="5B95D68F" w:rsidR="00A4579F" w:rsidRPr="008247D7" w:rsidRDefault="00A4579F" w:rsidP="00A4579F">
            <w:pPr>
              <w:pStyle w:val="Default"/>
              <w:spacing w:line="276" w:lineRule="auto"/>
              <w:rPr>
                <w:bCs/>
              </w:rPr>
            </w:pPr>
          </w:p>
        </w:tc>
        <w:tc>
          <w:tcPr>
            <w:tcW w:w="1240" w:type="dxa"/>
          </w:tcPr>
          <w:p w14:paraId="298A4A30" w14:textId="7707089F" w:rsidR="00A4579F" w:rsidRPr="008247D7" w:rsidRDefault="00A4579F" w:rsidP="00A4579F">
            <w:pPr>
              <w:pStyle w:val="Default"/>
              <w:spacing w:line="276" w:lineRule="auto"/>
              <w:rPr>
                <w:b/>
                <w:bCs/>
                <w:color w:val="auto"/>
              </w:rPr>
            </w:pPr>
            <w:proofErr w:type="spellStart"/>
            <w:r w:rsidRPr="008247D7">
              <w:rPr>
                <w:b/>
                <w:bCs/>
                <w:color w:val="auto"/>
              </w:rPr>
              <w:t>Pradnya</w:t>
            </w:r>
            <w:proofErr w:type="spellEnd"/>
            <w:r w:rsidRPr="008247D7">
              <w:rPr>
                <w:b/>
                <w:bCs/>
                <w:color w:val="auto"/>
              </w:rPr>
              <w:t xml:space="preserve"> </w:t>
            </w:r>
            <w:proofErr w:type="spellStart"/>
            <w:r w:rsidRPr="008247D7">
              <w:rPr>
                <w:b/>
                <w:bCs/>
                <w:color w:val="auto"/>
              </w:rPr>
              <w:t>Nalawade</w:t>
            </w:r>
            <w:proofErr w:type="spellEnd"/>
            <w:r w:rsidRPr="008247D7">
              <w:rPr>
                <w:color w:val="auto"/>
              </w:rPr>
              <w:t xml:space="preserve">, </w:t>
            </w:r>
            <w:proofErr w:type="spellStart"/>
            <w:r w:rsidRPr="008247D7">
              <w:rPr>
                <w:color w:val="auto"/>
              </w:rPr>
              <w:t>Tulsi</w:t>
            </w:r>
            <w:proofErr w:type="spellEnd"/>
            <w:r w:rsidRPr="008247D7">
              <w:rPr>
                <w:color w:val="auto"/>
              </w:rPr>
              <w:t xml:space="preserve"> Mukherjee and Sudhir Kapoor</w:t>
            </w:r>
          </w:p>
        </w:tc>
        <w:tc>
          <w:tcPr>
            <w:tcW w:w="2268" w:type="dxa"/>
            <w:shd w:val="clear" w:color="auto" w:fill="auto"/>
          </w:tcPr>
          <w:p w14:paraId="52CB016B" w14:textId="63E2B3DF" w:rsidR="00A4579F" w:rsidRPr="008247D7" w:rsidRDefault="00A4579F" w:rsidP="00A4579F">
            <w:pPr>
              <w:pStyle w:val="Default"/>
              <w:spacing w:line="276" w:lineRule="auto"/>
              <w:ind w:left="34"/>
              <w:jc w:val="both"/>
              <w:rPr>
                <w:color w:val="auto"/>
              </w:rPr>
            </w:pPr>
            <w:r w:rsidRPr="008247D7">
              <w:t>An easy and effective method to synthesize inverted Ag-Au core-shell nanoparticles</w:t>
            </w:r>
          </w:p>
        </w:tc>
        <w:tc>
          <w:tcPr>
            <w:tcW w:w="1418" w:type="dxa"/>
            <w:shd w:val="clear" w:color="auto" w:fill="auto"/>
          </w:tcPr>
          <w:p w14:paraId="0B1B5273" w14:textId="77777777" w:rsidR="00A4579F" w:rsidRPr="008247D7" w:rsidRDefault="00A4579F" w:rsidP="00A4579F">
            <w:pPr>
              <w:pStyle w:val="Default"/>
              <w:spacing w:line="276" w:lineRule="auto"/>
              <w:jc w:val="both"/>
              <w:rPr>
                <w:color w:val="auto"/>
              </w:rPr>
            </w:pPr>
            <w:r w:rsidRPr="008247D7">
              <w:rPr>
                <w:i/>
                <w:iCs/>
                <w:color w:val="auto"/>
              </w:rPr>
              <w:t>International journal of Chemistry</w:t>
            </w:r>
            <w:r w:rsidRPr="008247D7">
              <w:rPr>
                <w:color w:val="auto"/>
              </w:rPr>
              <w:t xml:space="preserve">, </w:t>
            </w:r>
            <w:r w:rsidRPr="008247D7">
              <w:rPr>
                <w:b/>
                <w:bCs/>
                <w:color w:val="auto"/>
              </w:rPr>
              <w:t>2012</w:t>
            </w:r>
            <w:r w:rsidRPr="008247D7">
              <w:rPr>
                <w:color w:val="auto"/>
              </w:rPr>
              <w:t xml:space="preserve">, 1, 143 – 147. </w:t>
            </w:r>
          </w:p>
          <w:p w14:paraId="51024BB3" w14:textId="0562CB9C" w:rsidR="00A4579F" w:rsidRPr="008247D7" w:rsidRDefault="00A4579F" w:rsidP="00A4579F">
            <w:pPr>
              <w:pStyle w:val="Default"/>
              <w:spacing w:line="276" w:lineRule="auto"/>
              <w:ind w:left="132"/>
              <w:jc w:val="both"/>
              <w:rPr>
                <w:bCs/>
                <w:i/>
                <w:iCs/>
                <w:color w:val="auto"/>
              </w:rPr>
            </w:pPr>
          </w:p>
        </w:tc>
        <w:tc>
          <w:tcPr>
            <w:tcW w:w="942" w:type="dxa"/>
            <w:shd w:val="clear" w:color="auto" w:fill="auto"/>
          </w:tcPr>
          <w:p w14:paraId="601EE618" w14:textId="77777777" w:rsidR="00A4579F" w:rsidRDefault="00A4579F" w:rsidP="00A4579F">
            <w:pPr>
              <w:pStyle w:val="Default"/>
              <w:spacing w:line="360" w:lineRule="auto"/>
              <w:rPr>
                <w:bCs/>
              </w:rPr>
            </w:pPr>
          </w:p>
        </w:tc>
        <w:tc>
          <w:tcPr>
            <w:tcW w:w="963" w:type="dxa"/>
          </w:tcPr>
          <w:p w14:paraId="1C6E1F48" w14:textId="3E70DC69" w:rsidR="00A4579F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963" w:type="dxa"/>
          </w:tcPr>
          <w:p w14:paraId="47B2CA99" w14:textId="2E1D84D8" w:rsidR="00A4579F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689" w:type="dxa"/>
          </w:tcPr>
          <w:p w14:paraId="31132753" w14:textId="3D7E177A" w:rsidR="00A4579F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Yes</w:t>
            </w:r>
          </w:p>
        </w:tc>
        <w:tc>
          <w:tcPr>
            <w:tcW w:w="712" w:type="dxa"/>
          </w:tcPr>
          <w:p w14:paraId="46D86987" w14:textId="29578853" w:rsidR="00A4579F" w:rsidRPr="00097006" w:rsidRDefault="00A4579F" w:rsidP="00A4579F">
            <w:pPr>
              <w:pStyle w:val="Default"/>
              <w:spacing w:line="360" w:lineRule="auto"/>
              <w:rPr>
                <w:bCs/>
              </w:rPr>
            </w:pPr>
            <w:r>
              <w:rPr>
                <w:bCs/>
              </w:rPr>
              <w:t>Yes</w:t>
            </w:r>
          </w:p>
        </w:tc>
      </w:tr>
    </w:tbl>
    <w:p w14:paraId="3FD1DE3A" w14:textId="77777777" w:rsidR="002564B7" w:rsidRPr="00097006" w:rsidRDefault="00804154" w:rsidP="0080415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097006">
        <w:rPr>
          <w:rFonts w:ascii="Times New Roman" w:hAnsi="Times New Roman" w:cs="Times New Roman"/>
          <w:b/>
          <w:sz w:val="24"/>
          <w:szCs w:val="24"/>
        </w:rPr>
        <w:t>In Proceeding of Conferences/Seminars</w:t>
      </w:r>
      <w:r w:rsidR="002564B7" w:rsidRPr="00097006"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W w:w="8630" w:type="dxa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1"/>
        <w:gridCol w:w="1548"/>
        <w:gridCol w:w="2730"/>
        <w:gridCol w:w="2040"/>
        <w:gridCol w:w="1741"/>
      </w:tblGrid>
      <w:tr w:rsidR="00F92D1D" w:rsidRPr="00097006" w14:paraId="35C826A6" w14:textId="77777777" w:rsidTr="00F92D1D">
        <w:tc>
          <w:tcPr>
            <w:tcW w:w="571" w:type="dxa"/>
            <w:shd w:val="clear" w:color="auto" w:fill="auto"/>
          </w:tcPr>
          <w:p w14:paraId="71471EB3" w14:textId="77777777" w:rsidR="00F92D1D" w:rsidRPr="00097006" w:rsidRDefault="00F92D1D" w:rsidP="004523C0">
            <w:pPr>
              <w:pStyle w:val="Default"/>
              <w:rPr>
                <w:b/>
              </w:rPr>
            </w:pPr>
            <w:r w:rsidRPr="00097006">
              <w:rPr>
                <w:b/>
              </w:rPr>
              <w:t>Sr. No.</w:t>
            </w:r>
          </w:p>
        </w:tc>
        <w:tc>
          <w:tcPr>
            <w:tcW w:w="1548" w:type="dxa"/>
          </w:tcPr>
          <w:p w14:paraId="5071ABBE" w14:textId="77777777" w:rsidR="00F92D1D" w:rsidRPr="00097006" w:rsidRDefault="00F92D1D" w:rsidP="004523C0">
            <w:pPr>
              <w:pStyle w:val="Default"/>
              <w:rPr>
                <w:b/>
                <w:bCs/>
              </w:rPr>
            </w:pPr>
            <w:r w:rsidRPr="00097006">
              <w:rPr>
                <w:b/>
                <w:bCs/>
              </w:rPr>
              <w:t>Name of Author and Co-author</w:t>
            </w:r>
          </w:p>
        </w:tc>
        <w:tc>
          <w:tcPr>
            <w:tcW w:w="2730" w:type="dxa"/>
            <w:shd w:val="clear" w:color="auto" w:fill="auto"/>
          </w:tcPr>
          <w:p w14:paraId="33D67576" w14:textId="77777777" w:rsidR="00F92D1D" w:rsidRPr="00097006" w:rsidRDefault="00F92D1D" w:rsidP="004523C0">
            <w:pPr>
              <w:pStyle w:val="Default"/>
              <w:rPr>
                <w:b/>
                <w:bCs/>
              </w:rPr>
            </w:pPr>
            <w:r w:rsidRPr="00097006">
              <w:rPr>
                <w:b/>
                <w:bCs/>
              </w:rPr>
              <w:t>Title of the paper and page numbers</w:t>
            </w:r>
          </w:p>
        </w:tc>
        <w:tc>
          <w:tcPr>
            <w:tcW w:w="2040" w:type="dxa"/>
            <w:shd w:val="clear" w:color="auto" w:fill="auto"/>
          </w:tcPr>
          <w:p w14:paraId="4564F6C0" w14:textId="77777777" w:rsidR="00F92D1D" w:rsidRPr="00097006" w:rsidRDefault="00F92D1D" w:rsidP="008F4B9B">
            <w:pPr>
              <w:pStyle w:val="Default"/>
              <w:rPr>
                <w:b/>
                <w:bCs/>
              </w:rPr>
            </w:pPr>
            <w:r w:rsidRPr="00097006">
              <w:rPr>
                <w:b/>
                <w:bCs/>
              </w:rPr>
              <w:t xml:space="preserve">Name and venue of  Conference </w:t>
            </w:r>
          </w:p>
        </w:tc>
        <w:tc>
          <w:tcPr>
            <w:tcW w:w="1741" w:type="dxa"/>
            <w:shd w:val="clear" w:color="auto" w:fill="auto"/>
          </w:tcPr>
          <w:p w14:paraId="4D5AF725" w14:textId="77777777" w:rsidR="00F92D1D" w:rsidRPr="00097006" w:rsidRDefault="00F92D1D" w:rsidP="004523C0">
            <w:pPr>
              <w:pStyle w:val="Default"/>
              <w:rPr>
                <w:b/>
                <w:bCs/>
              </w:rPr>
            </w:pPr>
            <w:r w:rsidRPr="00097006">
              <w:rPr>
                <w:b/>
                <w:bCs/>
              </w:rPr>
              <w:t>ISSN/ISBN No.</w:t>
            </w:r>
          </w:p>
        </w:tc>
      </w:tr>
      <w:tr w:rsidR="00183270" w:rsidRPr="00097006" w14:paraId="65FFE2E6" w14:textId="77777777" w:rsidTr="00F92D1D">
        <w:tc>
          <w:tcPr>
            <w:tcW w:w="571" w:type="dxa"/>
            <w:shd w:val="clear" w:color="auto" w:fill="auto"/>
          </w:tcPr>
          <w:p w14:paraId="19B51EE5" w14:textId="5DBA3308" w:rsidR="00183270" w:rsidRPr="00097006" w:rsidRDefault="009E3E0E" w:rsidP="009E3E0E">
            <w:pPr>
              <w:pStyle w:val="Default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548" w:type="dxa"/>
          </w:tcPr>
          <w:p w14:paraId="5FCF18C9" w14:textId="77777777" w:rsidR="00183270" w:rsidRPr="00F92D1D" w:rsidRDefault="00183270" w:rsidP="0018327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2D1D">
              <w:rPr>
                <w:rFonts w:ascii="Times New Roman" w:hAnsi="Times New Roman"/>
                <w:sz w:val="24"/>
                <w:szCs w:val="24"/>
              </w:rPr>
              <w:t xml:space="preserve">P. P. </w:t>
            </w:r>
            <w:proofErr w:type="spellStart"/>
            <w:r w:rsidRPr="00F92D1D">
              <w:rPr>
                <w:rFonts w:ascii="Times New Roman" w:hAnsi="Times New Roman"/>
                <w:sz w:val="24"/>
                <w:szCs w:val="24"/>
              </w:rPr>
              <w:t>Nalawade</w:t>
            </w:r>
            <w:proofErr w:type="spellEnd"/>
            <w:r w:rsidRPr="00F92D1D">
              <w:rPr>
                <w:rFonts w:ascii="Times New Roman" w:hAnsi="Times New Roman"/>
                <w:sz w:val="24"/>
                <w:szCs w:val="24"/>
              </w:rPr>
              <w:t xml:space="preserve">*, J. R. Bansod, N.N. </w:t>
            </w:r>
            <w:proofErr w:type="spellStart"/>
            <w:r w:rsidRPr="00F92D1D">
              <w:rPr>
                <w:rFonts w:ascii="Times New Roman" w:hAnsi="Times New Roman"/>
                <w:sz w:val="24"/>
                <w:szCs w:val="24"/>
              </w:rPr>
              <w:t>Kakpure</w:t>
            </w:r>
            <w:proofErr w:type="spellEnd"/>
          </w:p>
          <w:p w14:paraId="546EFAA0" w14:textId="77777777" w:rsidR="00183270" w:rsidRPr="00097006" w:rsidRDefault="00183270" w:rsidP="00183270">
            <w:pPr>
              <w:pStyle w:val="Default"/>
              <w:rPr>
                <w:b/>
                <w:bCs/>
              </w:rPr>
            </w:pPr>
          </w:p>
        </w:tc>
        <w:tc>
          <w:tcPr>
            <w:tcW w:w="2730" w:type="dxa"/>
            <w:shd w:val="clear" w:color="auto" w:fill="auto"/>
          </w:tcPr>
          <w:p w14:paraId="26F6BE46" w14:textId="77777777" w:rsidR="00183270" w:rsidRPr="00F92D1D" w:rsidRDefault="00183270" w:rsidP="0018327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2D1D">
              <w:rPr>
                <w:rFonts w:ascii="Times New Roman" w:hAnsi="Times New Roman"/>
                <w:sz w:val="24"/>
                <w:szCs w:val="24"/>
              </w:rPr>
              <w:t xml:space="preserve">Effect Of COVID-19 Pandemic in Learning and Teaching Science Subjects: A Challenge to Both Teachers and Student </w:t>
            </w:r>
          </w:p>
          <w:p w14:paraId="4091B83F" w14:textId="77777777" w:rsidR="00183270" w:rsidRPr="00097006" w:rsidRDefault="00183270" w:rsidP="00183270">
            <w:pPr>
              <w:pStyle w:val="Default"/>
              <w:rPr>
                <w:b/>
                <w:bCs/>
              </w:rPr>
            </w:pPr>
          </w:p>
        </w:tc>
        <w:tc>
          <w:tcPr>
            <w:tcW w:w="2040" w:type="dxa"/>
            <w:shd w:val="clear" w:color="auto" w:fill="auto"/>
          </w:tcPr>
          <w:p w14:paraId="315626D9" w14:textId="62EE4271" w:rsidR="00183270" w:rsidRPr="00097006" w:rsidRDefault="00183270" w:rsidP="00183270">
            <w:pPr>
              <w:pStyle w:val="Default"/>
              <w:rPr>
                <w:b/>
                <w:bCs/>
              </w:rPr>
            </w:pPr>
            <w:r>
              <w:rPr>
                <w:rFonts w:eastAsia="Times New Roman"/>
              </w:rPr>
              <w:t xml:space="preserve">B. </w:t>
            </w:r>
            <w:proofErr w:type="spellStart"/>
            <w:r>
              <w:rPr>
                <w:rFonts w:eastAsia="Times New Roman"/>
              </w:rPr>
              <w:t>Adhar</w:t>
            </w:r>
            <w:proofErr w:type="spellEnd"/>
            <w:r>
              <w:rPr>
                <w:rFonts w:eastAsia="Times New Roman"/>
              </w:rPr>
              <w:t>, 2023, 2278-9308</w:t>
            </w:r>
          </w:p>
        </w:tc>
        <w:tc>
          <w:tcPr>
            <w:tcW w:w="1741" w:type="dxa"/>
            <w:shd w:val="clear" w:color="auto" w:fill="auto"/>
          </w:tcPr>
          <w:p w14:paraId="511D2421" w14:textId="36018F94" w:rsidR="00183270" w:rsidRPr="00097006" w:rsidRDefault="00183270" w:rsidP="00183270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ISSN-2278-9308</w:t>
            </w:r>
          </w:p>
        </w:tc>
      </w:tr>
      <w:tr w:rsidR="00183270" w:rsidRPr="00097006" w14:paraId="2AA4F60B" w14:textId="77777777" w:rsidTr="00F92D1D">
        <w:tc>
          <w:tcPr>
            <w:tcW w:w="571" w:type="dxa"/>
            <w:shd w:val="clear" w:color="auto" w:fill="auto"/>
          </w:tcPr>
          <w:p w14:paraId="5A7F90D6" w14:textId="55B01998" w:rsidR="00183270" w:rsidRPr="00097006" w:rsidRDefault="009E3E0E" w:rsidP="00183270">
            <w:pPr>
              <w:pStyle w:val="Default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48" w:type="dxa"/>
          </w:tcPr>
          <w:p w14:paraId="6AE4361C" w14:textId="77777777" w:rsidR="00183270" w:rsidRPr="00EF131C" w:rsidRDefault="00183270" w:rsidP="0018327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913F5">
              <w:rPr>
                <w:rFonts w:ascii="Times New Roman" w:hAnsi="Times New Roman"/>
                <w:b/>
                <w:sz w:val="24"/>
                <w:szCs w:val="24"/>
              </w:rPr>
              <w:t>Pradnya</w:t>
            </w:r>
            <w:proofErr w:type="spellEnd"/>
            <w:r w:rsidRPr="00E913F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913F5">
              <w:rPr>
                <w:rFonts w:ascii="Times New Roman" w:hAnsi="Times New Roman"/>
                <w:b/>
                <w:sz w:val="24"/>
                <w:szCs w:val="24"/>
              </w:rPr>
              <w:t>Nalawade</w:t>
            </w:r>
            <w:proofErr w:type="spellEnd"/>
            <w:r w:rsidRPr="00EF131C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Pr="00EF131C">
              <w:rPr>
                <w:rFonts w:ascii="Times New Roman" w:hAnsi="Times New Roman"/>
                <w:sz w:val="24"/>
                <w:szCs w:val="24"/>
              </w:rPr>
              <w:t xml:space="preserve">Sudhir Kapoor and </w:t>
            </w:r>
            <w:proofErr w:type="spellStart"/>
            <w:r w:rsidRPr="00EF131C">
              <w:rPr>
                <w:rFonts w:ascii="Times New Roman" w:hAnsi="Times New Roman"/>
                <w:sz w:val="24"/>
                <w:szCs w:val="24"/>
              </w:rPr>
              <w:t>Tulsi</w:t>
            </w:r>
            <w:proofErr w:type="spellEnd"/>
            <w:r w:rsidRPr="00EF131C">
              <w:rPr>
                <w:rFonts w:ascii="Times New Roman" w:hAnsi="Times New Roman"/>
                <w:sz w:val="24"/>
                <w:szCs w:val="24"/>
              </w:rPr>
              <w:t xml:space="preserve"> Mukherjee </w:t>
            </w:r>
          </w:p>
          <w:p w14:paraId="4FFCBE3E" w14:textId="77777777" w:rsidR="00183270" w:rsidRPr="00097006" w:rsidRDefault="00183270" w:rsidP="00183270">
            <w:pPr>
              <w:pStyle w:val="Default"/>
              <w:rPr>
                <w:b/>
                <w:bCs/>
              </w:rPr>
            </w:pPr>
          </w:p>
        </w:tc>
        <w:tc>
          <w:tcPr>
            <w:tcW w:w="2730" w:type="dxa"/>
            <w:shd w:val="clear" w:color="auto" w:fill="auto"/>
          </w:tcPr>
          <w:p w14:paraId="2E1B23EC" w14:textId="77777777" w:rsidR="00183270" w:rsidRPr="00EF131C" w:rsidRDefault="00183270" w:rsidP="001832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F131C">
              <w:rPr>
                <w:rFonts w:ascii="Times New Roman" w:hAnsi="Times New Roman"/>
                <w:b/>
                <w:bCs/>
                <w:sz w:val="24"/>
                <w:szCs w:val="24"/>
              </w:rPr>
              <w:t>Synthesis of gold nanoparticles in ethylene glycol - water mixture and their phase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EF131C">
              <w:rPr>
                <w:rFonts w:ascii="Times New Roman" w:hAnsi="Times New Roman"/>
                <w:b/>
                <w:bCs/>
                <w:sz w:val="24"/>
                <w:szCs w:val="24"/>
              </w:rPr>
              <w:t>transfer to chloroform</w:t>
            </w:r>
          </w:p>
          <w:p w14:paraId="623DCE94" w14:textId="77777777" w:rsidR="00183270" w:rsidRPr="00097006" w:rsidRDefault="00183270" w:rsidP="00183270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2040" w:type="dxa"/>
            <w:shd w:val="clear" w:color="auto" w:fill="auto"/>
          </w:tcPr>
          <w:p w14:paraId="782AE64B" w14:textId="77777777" w:rsidR="00183270" w:rsidRPr="00097006" w:rsidRDefault="00183270" w:rsidP="00183270">
            <w:pPr>
              <w:pStyle w:val="Default"/>
              <w:rPr>
                <w:b/>
                <w:bCs/>
              </w:rPr>
            </w:pPr>
            <w:r w:rsidRPr="00EF131C">
              <w:t>Second  International Conference on Nanomaterials (ICN-2012), January 12-15, 2012, Kerala, India</w:t>
            </w:r>
          </w:p>
        </w:tc>
        <w:tc>
          <w:tcPr>
            <w:tcW w:w="1741" w:type="dxa"/>
            <w:shd w:val="clear" w:color="auto" w:fill="auto"/>
          </w:tcPr>
          <w:p w14:paraId="20D1C5FB" w14:textId="77777777" w:rsidR="00183270" w:rsidRPr="00097006" w:rsidRDefault="00183270" w:rsidP="00183270">
            <w:pPr>
              <w:pStyle w:val="Default"/>
              <w:rPr>
                <w:b/>
                <w:bCs/>
              </w:rPr>
            </w:pPr>
          </w:p>
        </w:tc>
      </w:tr>
      <w:tr w:rsidR="00183270" w:rsidRPr="00097006" w14:paraId="6141925A" w14:textId="77777777" w:rsidTr="00F92D1D">
        <w:tc>
          <w:tcPr>
            <w:tcW w:w="571" w:type="dxa"/>
            <w:shd w:val="clear" w:color="auto" w:fill="auto"/>
          </w:tcPr>
          <w:p w14:paraId="157FBEE5" w14:textId="3120B4D0" w:rsidR="00183270" w:rsidRPr="00097006" w:rsidRDefault="009E3E0E" w:rsidP="00183270">
            <w:pPr>
              <w:pStyle w:val="Default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548" w:type="dxa"/>
          </w:tcPr>
          <w:p w14:paraId="60CB01D3" w14:textId="77777777" w:rsidR="00183270" w:rsidRPr="00EF131C" w:rsidRDefault="00183270" w:rsidP="00183270">
            <w:pPr>
              <w:spacing w:after="0"/>
              <w:ind w:hanging="15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spellStart"/>
            <w:r w:rsidRPr="00E913F5">
              <w:rPr>
                <w:rFonts w:ascii="Times New Roman" w:hAnsi="Times New Roman"/>
                <w:b/>
                <w:sz w:val="24"/>
                <w:szCs w:val="24"/>
              </w:rPr>
              <w:t>Pradnya</w:t>
            </w:r>
            <w:proofErr w:type="spellEnd"/>
            <w:r w:rsidRPr="00E913F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913F5">
              <w:rPr>
                <w:rFonts w:ascii="Times New Roman" w:hAnsi="Times New Roman"/>
                <w:b/>
                <w:sz w:val="24"/>
                <w:szCs w:val="24"/>
              </w:rPr>
              <w:t>Nalawade</w:t>
            </w:r>
            <w:proofErr w:type="spellEnd"/>
            <w:r w:rsidRPr="00EF131C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E913F5">
              <w:rPr>
                <w:rFonts w:ascii="Times New Roman" w:hAnsi="Times New Roman"/>
                <w:sz w:val="24"/>
                <w:szCs w:val="24"/>
              </w:rPr>
              <w:t>Tulsi</w:t>
            </w:r>
            <w:proofErr w:type="spellEnd"/>
            <w:r w:rsidRPr="00E913F5">
              <w:rPr>
                <w:rFonts w:ascii="Times New Roman" w:hAnsi="Times New Roman"/>
                <w:sz w:val="24"/>
                <w:szCs w:val="24"/>
              </w:rPr>
              <w:t xml:space="preserve"> Mukherjee</w:t>
            </w:r>
            <w:r w:rsidRPr="00EF13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E913F5">
              <w:rPr>
                <w:rFonts w:ascii="Times New Roman" w:hAnsi="Times New Roman"/>
                <w:sz w:val="24"/>
                <w:szCs w:val="24"/>
              </w:rPr>
              <w:t>Sudhir Kapoor</w:t>
            </w:r>
          </w:p>
          <w:p w14:paraId="6711E30D" w14:textId="77777777" w:rsidR="00183270" w:rsidRPr="00097006" w:rsidRDefault="00183270" w:rsidP="00183270">
            <w:pPr>
              <w:pStyle w:val="Default"/>
              <w:rPr>
                <w:bCs/>
              </w:rPr>
            </w:pPr>
          </w:p>
        </w:tc>
        <w:tc>
          <w:tcPr>
            <w:tcW w:w="2730" w:type="dxa"/>
            <w:shd w:val="clear" w:color="auto" w:fill="auto"/>
          </w:tcPr>
          <w:p w14:paraId="34405D0A" w14:textId="77777777" w:rsidR="00183270" w:rsidRPr="00C37866" w:rsidRDefault="00183270" w:rsidP="00183270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hAnsi="Times New Roman"/>
                <w:bCs/>
                <w:sz w:val="24"/>
                <w:szCs w:val="24"/>
              </w:rPr>
            </w:pPr>
            <w:r w:rsidRPr="00EF131C">
              <w:rPr>
                <w:rFonts w:ascii="Times New Roman" w:eastAsia="GulliverRM" w:hAnsi="Times New Roman"/>
                <w:b/>
                <w:sz w:val="24"/>
                <w:szCs w:val="24"/>
                <w:lang w:eastAsia="en-IN"/>
              </w:rPr>
              <w:t>S</w:t>
            </w:r>
            <w:r w:rsidRPr="00EF131C">
              <w:rPr>
                <w:rFonts w:ascii="Times New Roman" w:hAnsi="Times New Roman"/>
                <w:b/>
                <w:bCs/>
                <w:sz w:val="24"/>
                <w:szCs w:val="24"/>
              </w:rPr>
              <w:t>ynthesis of Inverted Ag-Au Core-Shell Nanoparticles in Ethylene Glycol</w:t>
            </w:r>
          </w:p>
        </w:tc>
        <w:tc>
          <w:tcPr>
            <w:tcW w:w="2040" w:type="dxa"/>
            <w:shd w:val="clear" w:color="auto" w:fill="auto"/>
          </w:tcPr>
          <w:p w14:paraId="243E1104" w14:textId="77777777" w:rsidR="00183270" w:rsidRPr="008E5E4B" w:rsidRDefault="00183270" w:rsidP="00183270">
            <w:r w:rsidRPr="00EF131C">
              <w:rPr>
                <w:rFonts w:ascii="Times New Roman" w:hAnsi="Times New Roman"/>
                <w:sz w:val="24"/>
                <w:szCs w:val="24"/>
              </w:rPr>
              <w:t xml:space="preserve">National Symposium on Radiation and Photochemistry (NSRP - 2013), March 20-22, 2013, </w:t>
            </w:r>
            <w:proofErr w:type="spellStart"/>
            <w:r w:rsidRPr="00EF131C">
              <w:rPr>
                <w:rFonts w:ascii="Times New Roman" w:hAnsi="Times New Roman"/>
                <w:sz w:val="24"/>
                <w:szCs w:val="24"/>
              </w:rPr>
              <w:t>Shilong</w:t>
            </w:r>
            <w:proofErr w:type="spellEnd"/>
            <w:r w:rsidRPr="00EF131C">
              <w:rPr>
                <w:rFonts w:ascii="Times New Roman" w:hAnsi="Times New Roman"/>
                <w:sz w:val="24"/>
                <w:szCs w:val="24"/>
              </w:rPr>
              <w:t>, India</w:t>
            </w:r>
          </w:p>
        </w:tc>
        <w:tc>
          <w:tcPr>
            <w:tcW w:w="1741" w:type="dxa"/>
            <w:shd w:val="clear" w:color="auto" w:fill="auto"/>
          </w:tcPr>
          <w:p w14:paraId="7C1F8BC2" w14:textId="77777777" w:rsidR="00183270" w:rsidRPr="005E3528" w:rsidRDefault="00183270" w:rsidP="00183270"/>
        </w:tc>
      </w:tr>
      <w:tr w:rsidR="00183270" w:rsidRPr="00097006" w14:paraId="7FAC133E" w14:textId="77777777" w:rsidTr="00F92D1D">
        <w:tc>
          <w:tcPr>
            <w:tcW w:w="571" w:type="dxa"/>
            <w:shd w:val="clear" w:color="auto" w:fill="auto"/>
          </w:tcPr>
          <w:p w14:paraId="2B9870B8" w14:textId="04C5B8FA" w:rsidR="00183270" w:rsidRDefault="009E3E0E" w:rsidP="00183270">
            <w:pPr>
              <w:pStyle w:val="Default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548" w:type="dxa"/>
          </w:tcPr>
          <w:p w14:paraId="12291D83" w14:textId="77777777" w:rsidR="00183270" w:rsidRPr="00EF131C" w:rsidRDefault="00183270" w:rsidP="00183270">
            <w:pPr>
              <w:spacing w:after="0"/>
              <w:ind w:hanging="15"/>
              <w:jc w:val="both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proofErr w:type="spellStart"/>
            <w:r w:rsidRPr="00E913F5">
              <w:rPr>
                <w:rFonts w:ascii="Times New Roman" w:hAnsi="Times New Roman"/>
                <w:b/>
                <w:sz w:val="24"/>
                <w:szCs w:val="24"/>
              </w:rPr>
              <w:t>Pradnya</w:t>
            </w:r>
            <w:proofErr w:type="spellEnd"/>
            <w:r w:rsidRPr="00E913F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913F5">
              <w:rPr>
                <w:rFonts w:ascii="Times New Roman" w:hAnsi="Times New Roman"/>
                <w:b/>
                <w:sz w:val="24"/>
                <w:szCs w:val="24"/>
              </w:rPr>
              <w:t>Nalawade</w:t>
            </w:r>
            <w:proofErr w:type="spellEnd"/>
            <w:r w:rsidRPr="00EF131C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E913F5">
              <w:rPr>
                <w:rFonts w:ascii="Times New Roman" w:hAnsi="Times New Roman"/>
                <w:sz w:val="24"/>
                <w:szCs w:val="24"/>
              </w:rPr>
              <w:t>Tulsi</w:t>
            </w:r>
            <w:proofErr w:type="spellEnd"/>
            <w:r w:rsidRPr="00E913F5">
              <w:rPr>
                <w:rFonts w:ascii="Times New Roman" w:hAnsi="Times New Roman"/>
                <w:sz w:val="24"/>
                <w:szCs w:val="24"/>
              </w:rPr>
              <w:t xml:space="preserve"> Mukherjee</w:t>
            </w:r>
            <w:r w:rsidRPr="00EF13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E913F5">
              <w:rPr>
                <w:rFonts w:ascii="Times New Roman" w:hAnsi="Times New Roman"/>
                <w:sz w:val="24"/>
                <w:szCs w:val="24"/>
              </w:rPr>
              <w:t>Sudhir Kapoor</w:t>
            </w:r>
          </w:p>
          <w:p w14:paraId="4E5DD5D3" w14:textId="77777777" w:rsidR="00183270" w:rsidRPr="00097006" w:rsidRDefault="00183270" w:rsidP="00183270">
            <w:pPr>
              <w:pStyle w:val="Default"/>
              <w:rPr>
                <w:bCs/>
              </w:rPr>
            </w:pPr>
          </w:p>
        </w:tc>
        <w:tc>
          <w:tcPr>
            <w:tcW w:w="2730" w:type="dxa"/>
            <w:shd w:val="clear" w:color="auto" w:fill="auto"/>
          </w:tcPr>
          <w:p w14:paraId="00E0D214" w14:textId="77777777" w:rsidR="00183270" w:rsidRPr="00EF131C" w:rsidRDefault="00183270" w:rsidP="0018327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131C">
              <w:rPr>
                <w:rFonts w:ascii="Times New Roman" w:hAnsi="Times New Roman"/>
                <w:sz w:val="24"/>
                <w:szCs w:val="24"/>
              </w:rPr>
              <w:t xml:space="preserve">One electron redox reaction of p-amino </w:t>
            </w:r>
            <w:proofErr w:type="spellStart"/>
            <w:r w:rsidRPr="00EF131C">
              <w:rPr>
                <w:rFonts w:ascii="Times New Roman" w:hAnsi="Times New Roman"/>
                <w:sz w:val="24"/>
                <w:szCs w:val="24"/>
              </w:rPr>
              <w:t>benzhydrazide</w:t>
            </w:r>
            <w:proofErr w:type="spellEnd"/>
            <w:r w:rsidRPr="00EF131C">
              <w:rPr>
                <w:rFonts w:ascii="Times New Roman" w:hAnsi="Times New Roman"/>
                <w:sz w:val="24"/>
                <w:szCs w:val="24"/>
              </w:rPr>
              <w:t xml:space="preserve">-A pulse </w:t>
            </w:r>
            <w:proofErr w:type="spellStart"/>
            <w:r w:rsidRPr="00EF131C">
              <w:rPr>
                <w:rFonts w:ascii="Times New Roman" w:hAnsi="Times New Roman"/>
                <w:sz w:val="24"/>
                <w:szCs w:val="24"/>
              </w:rPr>
              <w:t>radiaolysis</w:t>
            </w:r>
            <w:proofErr w:type="spellEnd"/>
            <w:r w:rsidRPr="00EF131C">
              <w:rPr>
                <w:rFonts w:ascii="Times New Roman" w:hAnsi="Times New Roman"/>
                <w:sz w:val="24"/>
                <w:szCs w:val="24"/>
              </w:rPr>
              <w:t xml:space="preserve"> study</w:t>
            </w:r>
          </w:p>
          <w:p w14:paraId="4BE7F540" w14:textId="77777777" w:rsidR="00183270" w:rsidRDefault="00183270" w:rsidP="00183270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40" w:type="dxa"/>
            <w:shd w:val="clear" w:color="auto" w:fill="auto"/>
          </w:tcPr>
          <w:p w14:paraId="1CB863A2" w14:textId="77777777" w:rsidR="00183270" w:rsidRDefault="00183270" w:rsidP="00183270">
            <w:r w:rsidRPr="00EF131C">
              <w:rPr>
                <w:rFonts w:ascii="Times New Roman" w:hAnsi="Times New Roman"/>
                <w:sz w:val="24"/>
                <w:szCs w:val="24"/>
              </w:rPr>
              <w:t xml:space="preserve">National Symposium on Radiation and Photochemistry (NSRP - 2009), March 12-14, </w:t>
            </w:r>
            <w:r w:rsidRPr="00EF131C">
              <w:rPr>
                <w:rFonts w:ascii="Times New Roman" w:hAnsi="Times New Roman"/>
                <w:sz w:val="24"/>
                <w:szCs w:val="24"/>
              </w:rPr>
              <w:lastRenderedPageBreak/>
              <w:t>2009, Nainital, India</w:t>
            </w:r>
          </w:p>
        </w:tc>
        <w:tc>
          <w:tcPr>
            <w:tcW w:w="1741" w:type="dxa"/>
            <w:shd w:val="clear" w:color="auto" w:fill="auto"/>
          </w:tcPr>
          <w:p w14:paraId="68D2F273" w14:textId="77777777" w:rsidR="00183270" w:rsidRPr="005E3528" w:rsidRDefault="00183270" w:rsidP="00183270"/>
        </w:tc>
      </w:tr>
      <w:tr w:rsidR="00183270" w:rsidRPr="00097006" w14:paraId="55F8E138" w14:textId="77777777" w:rsidTr="00F92D1D">
        <w:tc>
          <w:tcPr>
            <w:tcW w:w="571" w:type="dxa"/>
            <w:shd w:val="clear" w:color="auto" w:fill="auto"/>
          </w:tcPr>
          <w:p w14:paraId="076B4031" w14:textId="6CC00501" w:rsidR="00183270" w:rsidRDefault="009E3E0E" w:rsidP="00183270">
            <w:pPr>
              <w:pStyle w:val="Default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548" w:type="dxa"/>
          </w:tcPr>
          <w:p w14:paraId="388A4548" w14:textId="77777777" w:rsidR="00183270" w:rsidRPr="00EF131C" w:rsidRDefault="00183270" w:rsidP="0018327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131C">
              <w:rPr>
                <w:rFonts w:ascii="Times New Roman" w:hAnsi="Times New Roman"/>
                <w:bCs/>
                <w:sz w:val="24"/>
                <w:szCs w:val="24"/>
              </w:rPr>
              <w:t>Jasmine A. Jacob</w:t>
            </w:r>
            <w:r w:rsidRPr="00EF131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EF131C">
              <w:rPr>
                <w:rFonts w:ascii="Times New Roman" w:hAnsi="Times New Roman"/>
                <w:b/>
                <w:sz w:val="24"/>
                <w:szCs w:val="24"/>
              </w:rPr>
              <w:t>Pradnya</w:t>
            </w:r>
            <w:proofErr w:type="spellEnd"/>
            <w:r w:rsidRPr="00EF13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F131C">
              <w:rPr>
                <w:rFonts w:ascii="Times New Roman" w:hAnsi="Times New Roman"/>
                <w:b/>
                <w:sz w:val="24"/>
                <w:szCs w:val="24"/>
              </w:rPr>
              <w:t>Nalawade</w:t>
            </w:r>
            <w:proofErr w:type="spellEnd"/>
            <w:r w:rsidRPr="00EF131C">
              <w:rPr>
                <w:rFonts w:ascii="Times New Roman" w:hAnsi="Times New Roman"/>
                <w:sz w:val="24"/>
                <w:szCs w:val="24"/>
              </w:rPr>
              <w:t xml:space="preserve">, Nandita Biswas, </w:t>
            </w:r>
            <w:proofErr w:type="spellStart"/>
            <w:r w:rsidRPr="00EF131C">
              <w:rPr>
                <w:rFonts w:ascii="Times New Roman" w:hAnsi="Times New Roman"/>
                <w:sz w:val="24"/>
                <w:szCs w:val="24"/>
              </w:rPr>
              <w:t>Tulsi</w:t>
            </w:r>
            <w:proofErr w:type="spellEnd"/>
            <w:r w:rsidRPr="00EF131C">
              <w:rPr>
                <w:rFonts w:ascii="Times New Roman" w:hAnsi="Times New Roman"/>
                <w:sz w:val="24"/>
                <w:szCs w:val="24"/>
              </w:rPr>
              <w:t xml:space="preserve"> Mukherjee and Sudhir Kapoor </w:t>
            </w:r>
          </w:p>
          <w:p w14:paraId="2B90BED0" w14:textId="77777777" w:rsidR="00183270" w:rsidRPr="00E913F5" w:rsidRDefault="00183270" w:rsidP="00183270">
            <w:pPr>
              <w:spacing w:after="0"/>
              <w:ind w:hanging="1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30" w:type="dxa"/>
            <w:shd w:val="clear" w:color="auto" w:fill="auto"/>
          </w:tcPr>
          <w:p w14:paraId="6AF4FB5D" w14:textId="77777777" w:rsidR="00183270" w:rsidRPr="00EF131C" w:rsidRDefault="00183270" w:rsidP="0018327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131C">
              <w:rPr>
                <w:rFonts w:ascii="Times New Roman" w:hAnsi="Times New Roman"/>
                <w:sz w:val="24"/>
                <w:szCs w:val="24"/>
              </w:rPr>
              <w:t>Size tunable synthesis of silver nanoparticles in water-ethylene glycol mixtures</w:t>
            </w:r>
          </w:p>
        </w:tc>
        <w:tc>
          <w:tcPr>
            <w:tcW w:w="2040" w:type="dxa"/>
            <w:shd w:val="clear" w:color="auto" w:fill="auto"/>
          </w:tcPr>
          <w:p w14:paraId="535C1BC4" w14:textId="77777777" w:rsidR="00183270" w:rsidRPr="00EF131C" w:rsidRDefault="00183270" w:rsidP="00183270">
            <w:pPr>
              <w:rPr>
                <w:rFonts w:ascii="Times New Roman" w:hAnsi="Times New Roman"/>
                <w:sz w:val="24"/>
                <w:szCs w:val="24"/>
              </w:rPr>
            </w:pPr>
            <w:r w:rsidRPr="00EF131C">
              <w:rPr>
                <w:rFonts w:ascii="Times New Roman" w:hAnsi="Times New Roman"/>
                <w:sz w:val="24"/>
                <w:szCs w:val="24"/>
              </w:rPr>
              <w:t>International Symposium on Material Chemistry (ISMC) - 2008, Dec. 2-6, 2008, B. A. R. C., Mumbai, India</w:t>
            </w:r>
          </w:p>
        </w:tc>
        <w:tc>
          <w:tcPr>
            <w:tcW w:w="1741" w:type="dxa"/>
            <w:shd w:val="clear" w:color="auto" w:fill="auto"/>
          </w:tcPr>
          <w:p w14:paraId="0FA20725" w14:textId="77777777" w:rsidR="00183270" w:rsidRPr="005E3528" w:rsidRDefault="00183270" w:rsidP="00183270"/>
        </w:tc>
      </w:tr>
    </w:tbl>
    <w:p w14:paraId="47E505D3" w14:textId="77777777" w:rsidR="002564B7" w:rsidRPr="00097006" w:rsidRDefault="002564B7" w:rsidP="00045943">
      <w:pPr>
        <w:rPr>
          <w:rFonts w:ascii="Times New Roman" w:hAnsi="Times New Roman" w:cs="Times New Roman"/>
          <w:sz w:val="24"/>
          <w:szCs w:val="24"/>
        </w:rPr>
      </w:pPr>
    </w:p>
    <w:p w14:paraId="381D3962" w14:textId="77777777" w:rsidR="00FD3126" w:rsidRPr="00097006" w:rsidRDefault="00A7231D" w:rsidP="003B3E6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>Organization of various academic events: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13"/>
        <w:gridCol w:w="3135"/>
        <w:gridCol w:w="2579"/>
        <w:gridCol w:w="2103"/>
      </w:tblGrid>
      <w:tr w:rsidR="003442D5" w:rsidRPr="00097006" w14:paraId="763355C4" w14:textId="77777777" w:rsidTr="00A7231D">
        <w:tc>
          <w:tcPr>
            <w:tcW w:w="828" w:type="dxa"/>
          </w:tcPr>
          <w:p w14:paraId="542F3440" w14:textId="77777777" w:rsidR="00A7231D" w:rsidRPr="00097006" w:rsidRDefault="00A7231D" w:rsidP="00A7231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3240" w:type="dxa"/>
          </w:tcPr>
          <w:p w14:paraId="31F45850" w14:textId="77777777" w:rsidR="00A7231D" w:rsidRPr="00097006" w:rsidRDefault="00A7231D" w:rsidP="00A7231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Name of </w:t>
            </w:r>
            <w:r w:rsidR="00804154"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the </w:t>
            </w: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event</w:t>
            </w:r>
          </w:p>
        </w:tc>
        <w:tc>
          <w:tcPr>
            <w:tcW w:w="2633" w:type="dxa"/>
          </w:tcPr>
          <w:p w14:paraId="05ECBF78" w14:textId="77777777" w:rsidR="00A7231D" w:rsidRPr="00097006" w:rsidRDefault="00804154" w:rsidP="00A7231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Level (International, N</w:t>
            </w:r>
            <w:r w:rsidR="00A7231D"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ational, State, </w:t>
            </w: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University, </w:t>
            </w:r>
            <w:r w:rsidR="00A7231D"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Local</w:t>
            </w: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or Institutional</w:t>
            </w:r>
          </w:p>
        </w:tc>
        <w:tc>
          <w:tcPr>
            <w:tcW w:w="2155" w:type="dxa"/>
          </w:tcPr>
          <w:p w14:paraId="667A203B" w14:textId="77777777" w:rsidR="00A7231D" w:rsidRPr="00097006" w:rsidRDefault="00A7231D" w:rsidP="00A7231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Duration and Venue</w:t>
            </w:r>
          </w:p>
        </w:tc>
      </w:tr>
      <w:tr w:rsidR="003442D5" w:rsidRPr="00097006" w14:paraId="7CB1E999" w14:textId="77777777" w:rsidTr="00A7231D">
        <w:tc>
          <w:tcPr>
            <w:tcW w:w="828" w:type="dxa"/>
          </w:tcPr>
          <w:p w14:paraId="2A6E3458" w14:textId="77777777" w:rsidR="00A7231D" w:rsidRPr="00097006" w:rsidRDefault="00E913F5" w:rsidP="00A7231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40" w:type="dxa"/>
          </w:tcPr>
          <w:p w14:paraId="60DADC6C" w14:textId="77777777" w:rsidR="00A7231D" w:rsidRPr="00097006" w:rsidRDefault="00E913F5" w:rsidP="00A7231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Online Quiz</w:t>
            </w:r>
          </w:p>
        </w:tc>
        <w:tc>
          <w:tcPr>
            <w:tcW w:w="2633" w:type="dxa"/>
          </w:tcPr>
          <w:p w14:paraId="47470DE0" w14:textId="77777777" w:rsidR="00A7231D" w:rsidRPr="00097006" w:rsidRDefault="00E913F5" w:rsidP="00A7231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2155" w:type="dxa"/>
          </w:tcPr>
          <w:p w14:paraId="0BEC20C5" w14:textId="318599B2" w:rsidR="00A7231D" w:rsidRPr="00097006" w:rsidRDefault="00E913F5" w:rsidP="00A7231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Days _Online</w:t>
            </w:r>
            <w:r w:rsidR="00B4644C">
              <w:rPr>
                <w:rFonts w:ascii="Times New Roman" w:hAnsi="Times New Roman" w:cs="Times New Roman"/>
                <w:sz w:val="24"/>
                <w:szCs w:val="24"/>
              </w:rPr>
              <w:t xml:space="preserve"> July 2020</w:t>
            </w:r>
          </w:p>
        </w:tc>
      </w:tr>
      <w:tr w:rsidR="003442D5" w:rsidRPr="00097006" w14:paraId="5C800839" w14:textId="77777777" w:rsidTr="00A7231D">
        <w:tc>
          <w:tcPr>
            <w:tcW w:w="828" w:type="dxa"/>
          </w:tcPr>
          <w:p w14:paraId="437F94DA" w14:textId="282C7324" w:rsidR="00B4644C" w:rsidRDefault="00B4644C" w:rsidP="00A7231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240" w:type="dxa"/>
          </w:tcPr>
          <w:p w14:paraId="107E3A0D" w14:textId="13C3EC05" w:rsidR="00B4644C" w:rsidRPr="003442D5" w:rsidRDefault="003442D5" w:rsidP="00A7231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42D5">
              <w:rPr>
                <w:rFonts w:ascii="Times New Roman" w:hAnsi="Times New Roman"/>
                <w:sz w:val="24"/>
                <w:szCs w:val="24"/>
              </w:rPr>
              <w:t>Certificate course in basic study of optical methods in chemistry</w:t>
            </w:r>
          </w:p>
        </w:tc>
        <w:tc>
          <w:tcPr>
            <w:tcW w:w="2633" w:type="dxa"/>
          </w:tcPr>
          <w:p w14:paraId="5585C9CE" w14:textId="03C9FFDC" w:rsidR="00B4644C" w:rsidRDefault="00B4644C" w:rsidP="00A7231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Institutional</w:t>
            </w:r>
          </w:p>
        </w:tc>
        <w:tc>
          <w:tcPr>
            <w:tcW w:w="2155" w:type="dxa"/>
          </w:tcPr>
          <w:p w14:paraId="089BCFD0" w14:textId="75122C85" w:rsidR="00B4644C" w:rsidRDefault="003442D5" w:rsidP="00A7231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14- 22</w:t>
            </w:r>
            <w:r w:rsidRPr="003442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Nov.2022, Dept. of Chemistry, VBMV</w:t>
            </w:r>
          </w:p>
        </w:tc>
      </w:tr>
      <w:tr w:rsidR="003442D5" w:rsidRPr="00097006" w14:paraId="151DC17C" w14:textId="77777777" w:rsidTr="00A7231D">
        <w:tc>
          <w:tcPr>
            <w:tcW w:w="828" w:type="dxa"/>
          </w:tcPr>
          <w:p w14:paraId="4DA3C385" w14:textId="49DDEA8A" w:rsidR="00B4644C" w:rsidRDefault="00B4644C" w:rsidP="00A7231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240" w:type="dxa"/>
          </w:tcPr>
          <w:p w14:paraId="1E909711" w14:textId="2C97FB1A" w:rsidR="00B4644C" w:rsidRPr="003442D5" w:rsidRDefault="003442D5" w:rsidP="00A7231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42D5">
              <w:rPr>
                <w:rFonts w:ascii="Times New Roman" w:hAnsi="Times New Roman" w:cs="Times New Roman"/>
                <w:sz w:val="24"/>
                <w:szCs w:val="24"/>
              </w:rPr>
              <w:t xml:space="preserve">One day state level workshop on </w:t>
            </w:r>
            <w:r w:rsidRPr="003442D5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sophisticated instrumental techniques</w:t>
            </w:r>
          </w:p>
        </w:tc>
        <w:tc>
          <w:tcPr>
            <w:tcW w:w="2633" w:type="dxa"/>
          </w:tcPr>
          <w:p w14:paraId="2C00212C" w14:textId="5EDBB8B6" w:rsidR="00B4644C" w:rsidRDefault="003442D5" w:rsidP="00A7231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42D5"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42D5">
              <w:rPr>
                <w:rFonts w:ascii="Times New Roman" w:hAnsi="Times New Roman" w:cs="Times New Roman"/>
                <w:sz w:val="24"/>
                <w:szCs w:val="24"/>
              </w:rPr>
              <w:t xml:space="preserve"> level</w:t>
            </w:r>
          </w:p>
        </w:tc>
        <w:tc>
          <w:tcPr>
            <w:tcW w:w="2155" w:type="dxa"/>
          </w:tcPr>
          <w:p w14:paraId="1C055F17" w14:textId="498ED691" w:rsidR="00B4644C" w:rsidRDefault="003442D5" w:rsidP="00A7231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3442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March 2023</w:t>
            </w:r>
            <w:r w:rsidR="00690476">
              <w:rPr>
                <w:rFonts w:ascii="Times New Roman" w:hAnsi="Times New Roman" w:cs="Times New Roman"/>
                <w:sz w:val="24"/>
                <w:szCs w:val="24"/>
              </w:rPr>
              <w:t>, Dept. of Chemistry, VBMV</w:t>
            </w:r>
          </w:p>
        </w:tc>
      </w:tr>
    </w:tbl>
    <w:p w14:paraId="505B9016" w14:textId="77777777" w:rsidR="00A7231D" w:rsidRPr="00097006" w:rsidRDefault="00A7231D" w:rsidP="00A7231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3B37F6C" w14:textId="77777777" w:rsidR="00EF1C98" w:rsidRPr="007E61ED" w:rsidRDefault="007320D6" w:rsidP="007E61E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 xml:space="preserve">Participation in various </w:t>
      </w:r>
      <w:r w:rsidR="007E61ED">
        <w:rPr>
          <w:rFonts w:ascii="Times New Roman" w:hAnsi="Times New Roman" w:cs="Times New Roman"/>
          <w:sz w:val="24"/>
          <w:szCs w:val="24"/>
        </w:rPr>
        <w:t>conference/ workshops</w:t>
      </w:r>
      <w:r w:rsidRPr="00097006">
        <w:rPr>
          <w:rFonts w:ascii="Times New Roman" w:hAnsi="Times New Roman" w:cs="Times New Roman"/>
          <w:sz w:val="24"/>
          <w:szCs w:val="24"/>
        </w:rPr>
        <w:t xml:space="preserve"> :</w:t>
      </w:r>
    </w:p>
    <w:tbl>
      <w:tblPr>
        <w:tblStyle w:val="TableGrid"/>
        <w:tblW w:w="9198" w:type="dxa"/>
        <w:tblInd w:w="720" w:type="dxa"/>
        <w:tblLook w:val="04A0" w:firstRow="1" w:lastRow="0" w:firstColumn="1" w:lastColumn="0" w:noHBand="0" w:noVBand="1"/>
      </w:tblPr>
      <w:tblGrid>
        <w:gridCol w:w="785"/>
        <w:gridCol w:w="3238"/>
        <w:gridCol w:w="2478"/>
        <w:gridCol w:w="2697"/>
      </w:tblGrid>
      <w:tr w:rsidR="00EF1C98" w:rsidRPr="00097006" w14:paraId="4236551C" w14:textId="77777777" w:rsidTr="00DE079F">
        <w:tc>
          <w:tcPr>
            <w:tcW w:w="785" w:type="dxa"/>
          </w:tcPr>
          <w:p w14:paraId="782C2D7E" w14:textId="77777777" w:rsidR="00EF1C98" w:rsidRPr="00097006" w:rsidRDefault="00EF1C98" w:rsidP="004523C0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 w:rsidR="005C0CC2"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. No.</w:t>
            </w:r>
          </w:p>
        </w:tc>
        <w:tc>
          <w:tcPr>
            <w:tcW w:w="3238" w:type="dxa"/>
          </w:tcPr>
          <w:p w14:paraId="51DA441E" w14:textId="77777777" w:rsidR="00EF1C98" w:rsidRPr="00097006" w:rsidRDefault="00EF1C98" w:rsidP="004523C0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Name of the event</w:t>
            </w:r>
          </w:p>
        </w:tc>
        <w:tc>
          <w:tcPr>
            <w:tcW w:w="2478" w:type="dxa"/>
          </w:tcPr>
          <w:p w14:paraId="3D740ACA" w14:textId="77777777" w:rsidR="00EF1C98" w:rsidRPr="00097006" w:rsidRDefault="00EF1C98" w:rsidP="004523C0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Level (International, National, State, University, Local or Institutional</w:t>
            </w:r>
          </w:p>
        </w:tc>
        <w:tc>
          <w:tcPr>
            <w:tcW w:w="2697" w:type="dxa"/>
          </w:tcPr>
          <w:p w14:paraId="27CEC3B2" w14:textId="77777777" w:rsidR="00EF1C98" w:rsidRPr="00097006" w:rsidRDefault="00EF1C98" w:rsidP="004523C0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Duration and Venue</w:t>
            </w:r>
          </w:p>
        </w:tc>
      </w:tr>
      <w:tr w:rsidR="007E61ED" w:rsidRPr="00097006" w14:paraId="384BFBE9" w14:textId="77777777" w:rsidTr="00DE079F">
        <w:tc>
          <w:tcPr>
            <w:tcW w:w="785" w:type="dxa"/>
          </w:tcPr>
          <w:p w14:paraId="396BFE05" w14:textId="77777777" w:rsidR="007E61ED" w:rsidRDefault="007E61ED" w:rsidP="004523C0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38" w:type="dxa"/>
          </w:tcPr>
          <w:p w14:paraId="7EFCE067" w14:textId="77777777" w:rsidR="007E61ED" w:rsidRDefault="007E61ED" w:rsidP="004523C0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Online Faculty Development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Programme</w:t>
            </w:r>
            <w:proofErr w:type="spellEnd"/>
          </w:p>
        </w:tc>
        <w:tc>
          <w:tcPr>
            <w:tcW w:w="2478" w:type="dxa"/>
          </w:tcPr>
          <w:p w14:paraId="4639C069" w14:textId="77777777" w:rsidR="007E61ED" w:rsidRPr="007E61ED" w:rsidRDefault="007E61ED" w:rsidP="004523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61ED">
              <w:rPr>
                <w:rFonts w:ascii="Times New Roman" w:hAnsi="Times New Roman" w:cs="Times New Roman"/>
                <w:sz w:val="24"/>
                <w:szCs w:val="24"/>
              </w:rPr>
              <w:t>Institutional</w:t>
            </w:r>
          </w:p>
        </w:tc>
        <w:tc>
          <w:tcPr>
            <w:tcW w:w="2697" w:type="dxa"/>
          </w:tcPr>
          <w:p w14:paraId="309752B0" w14:textId="77777777" w:rsidR="007E61ED" w:rsidRDefault="007E61ED" w:rsidP="004523C0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99441D">
              <w:rPr>
                <w:rFonts w:ascii="Times New Roman" w:hAnsi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– 23</w:t>
            </w:r>
            <w:r w:rsidRPr="0099441D">
              <w:rPr>
                <w:rFonts w:ascii="Times New Roman" w:hAnsi="Times New Roman"/>
                <w:sz w:val="24"/>
                <w:szCs w:val="24"/>
                <w:vertAlign w:val="superscript"/>
              </w:rPr>
              <w:t>rd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May 20 Vidya Bharati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Mahavidyalaya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Amravati.</w:t>
            </w:r>
          </w:p>
        </w:tc>
      </w:tr>
      <w:tr w:rsidR="007E61ED" w:rsidRPr="00097006" w14:paraId="34D2270F" w14:textId="77777777" w:rsidTr="00DE079F">
        <w:tc>
          <w:tcPr>
            <w:tcW w:w="785" w:type="dxa"/>
          </w:tcPr>
          <w:p w14:paraId="560BE88B" w14:textId="77777777" w:rsidR="007E61ED" w:rsidRDefault="007E61ED" w:rsidP="004523C0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38" w:type="dxa"/>
          </w:tcPr>
          <w:p w14:paraId="21E5009A" w14:textId="77777777" w:rsidR="007E61ED" w:rsidRDefault="007E61ED" w:rsidP="004523C0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Online Faculty Development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Programme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(Researched Methodology and Tools) </w:t>
            </w:r>
          </w:p>
        </w:tc>
        <w:tc>
          <w:tcPr>
            <w:tcW w:w="2478" w:type="dxa"/>
          </w:tcPr>
          <w:p w14:paraId="6954E132" w14:textId="77777777" w:rsidR="007E61ED" w:rsidRPr="00097006" w:rsidRDefault="007E61ED" w:rsidP="004523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</w:p>
        </w:tc>
        <w:tc>
          <w:tcPr>
            <w:tcW w:w="2697" w:type="dxa"/>
          </w:tcPr>
          <w:p w14:paraId="78501F6A" w14:textId="77777777" w:rsidR="007E61ED" w:rsidRDefault="007E61ED" w:rsidP="004523C0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11-15 May 2020 Sandip Institute And Researched Center, Nashik  </w:t>
            </w:r>
          </w:p>
        </w:tc>
      </w:tr>
      <w:tr w:rsidR="007E61ED" w:rsidRPr="00097006" w14:paraId="0D20122F" w14:textId="77777777" w:rsidTr="00DE079F">
        <w:tc>
          <w:tcPr>
            <w:tcW w:w="785" w:type="dxa"/>
          </w:tcPr>
          <w:p w14:paraId="7D314688" w14:textId="77777777" w:rsidR="007E61ED" w:rsidRDefault="007E61ED" w:rsidP="004523C0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238" w:type="dxa"/>
          </w:tcPr>
          <w:p w14:paraId="666BD8AC" w14:textId="77777777" w:rsidR="007E61ED" w:rsidRDefault="007E61ED" w:rsidP="004523C0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Natur`s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Altruism and our contribution</w:t>
            </w:r>
          </w:p>
        </w:tc>
        <w:tc>
          <w:tcPr>
            <w:tcW w:w="2478" w:type="dxa"/>
          </w:tcPr>
          <w:p w14:paraId="526435B2" w14:textId="77777777" w:rsidR="007E61ED" w:rsidRPr="00097006" w:rsidRDefault="007E61ED" w:rsidP="004523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State </w:t>
            </w:r>
          </w:p>
        </w:tc>
        <w:tc>
          <w:tcPr>
            <w:tcW w:w="2697" w:type="dxa"/>
          </w:tcPr>
          <w:p w14:paraId="696CC720" w14:textId="77777777" w:rsidR="007E61ED" w:rsidRDefault="007E61ED" w:rsidP="004523C0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Pr="005B0CA7">
              <w:rPr>
                <w:rFonts w:ascii="Times New Roman" w:hAnsi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May -3</w:t>
            </w:r>
            <w:r w:rsidRPr="005B0CA7">
              <w:rPr>
                <w:rFonts w:ascii="Times New Roman" w:hAnsi="Times New Roman"/>
                <w:sz w:val="24"/>
                <w:szCs w:val="24"/>
                <w:vertAlign w:val="superscript"/>
              </w:rPr>
              <w:t>rd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June 2020, SNPG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College,Khandwa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M.P.</w:t>
            </w:r>
          </w:p>
        </w:tc>
      </w:tr>
      <w:tr w:rsidR="007E61ED" w:rsidRPr="00097006" w14:paraId="64289312" w14:textId="77777777" w:rsidTr="00DE079F">
        <w:tc>
          <w:tcPr>
            <w:tcW w:w="785" w:type="dxa"/>
          </w:tcPr>
          <w:p w14:paraId="22665CB5" w14:textId="77777777" w:rsidR="007E61ED" w:rsidRDefault="007E61ED" w:rsidP="004523C0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238" w:type="dxa"/>
          </w:tcPr>
          <w:p w14:paraId="4BFF581B" w14:textId="77777777" w:rsidR="007E61ED" w:rsidRDefault="007E61ED" w:rsidP="004523C0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Online National level FDP on “Possessing the Two Wardrobes: Communication and writing”</w:t>
            </w:r>
          </w:p>
        </w:tc>
        <w:tc>
          <w:tcPr>
            <w:tcW w:w="2478" w:type="dxa"/>
          </w:tcPr>
          <w:p w14:paraId="1DE3E12C" w14:textId="77777777" w:rsidR="007E61ED" w:rsidRPr="00097006" w:rsidRDefault="007E61ED" w:rsidP="004523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2697" w:type="dxa"/>
          </w:tcPr>
          <w:p w14:paraId="4A4214E6" w14:textId="77777777" w:rsidR="007E61ED" w:rsidRDefault="007E61ED" w:rsidP="004523C0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25-31</w:t>
            </w:r>
            <w:r w:rsidRPr="00616395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may 2020 by BVRIT Hyderabad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Womens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college of Engineering</w:t>
            </w:r>
          </w:p>
        </w:tc>
      </w:tr>
      <w:tr w:rsidR="007E61ED" w:rsidRPr="00097006" w14:paraId="4FE85569" w14:textId="77777777" w:rsidTr="00DE079F">
        <w:tc>
          <w:tcPr>
            <w:tcW w:w="785" w:type="dxa"/>
          </w:tcPr>
          <w:p w14:paraId="039EF960" w14:textId="77777777" w:rsidR="007E61ED" w:rsidRDefault="007E61ED" w:rsidP="004523C0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238" w:type="dxa"/>
          </w:tcPr>
          <w:p w14:paraId="04D19791" w14:textId="77777777" w:rsidR="007E61ED" w:rsidRDefault="007E61ED" w:rsidP="004523C0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Online FDP on e-Content Development</w:t>
            </w:r>
          </w:p>
        </w:tc>
        <w:tc>
          <w:tcPr>
            <w:tcW w:w="2478" w:type="dxa"/>
          </w:tcPr>
          <w:p w14:paraId="77B05849" w14:textId="77777777" w:rsidR="007E61ED" w:rsidRPr="00097006" w:rsidRDefault="007E61ED" w:rsidP="004523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</w:p>
        </w:tc>
        <w:tc>
          <w:tcPr>
            <w:tcW w:w="2697" w:type="dxa"/>
          </w:tcPr>
          <w:p w14:paraId="4337D4B7" w14:textId="77777777" w:rsidR="007E61ED" w:rsidRDefault="007E61ED" w:rsidP="004523C0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616395">
              <w:rPr>
                <w:rFonts w:ascii="Times New Roman" w:hAnsi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-15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th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June 2020, RLT College of Science,  Akola </w:t>
            </w:r>
          </w:p>
        </w:tc>
      </w:tr>
      <w:tr w:rsidR="007E61ED" w:rsidRPr="00097006" w14:paraId="1ED7A913" w14:textId="77777777" w:rsidTr="00DE079F">
        <w:tc>
          <w:tcPr>
            <w:tcW w:w="785" w:type="dxa"/>
          </w:tcPr>
          <w:p w14:paraId="1F216A53" w14:textId="77777777" w:rsidR="007E61ED" w:rsidRPr="00371C36" w:rsidRDefault="007E61ED" w:rsidP="004523C0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238" w:type="dxa"/>
          </w:tcPr>
          <w:p w14:paraId="5FF8A913" w14:textId="77777777" w:rsidR="007E61ED" w:rsidRPr="00371C36" w:rsidRDefault="007E61ED" w:rsidP="004523C0">
            <w:pPr>
              <w:rPr>
                <w:rFonts w:ascii="Times New Roman" w:hAnsi="Times New Roman"/>
                <w:sz w:val="24"/>
                <w:szCs w:val="24"/>
              </w:rPr>
            </w:pPr>
            <w:r w:rsidRPr="00371C36">
              <w:rPr>
                <w:rFonts w:ascii="Times New Roman" w:hAnsi="Times New Roman"/>
                <w:sz w:val="24"/>
                <w:szCs w:val="24"/>
              </w:rPr>
              <w:t>Attended Intellectual Property Rights :- Producers And Policies</w:t>
            </w:r>
          </w:p>
        </w:tc>
        <w:tc>
          <w:tcPr>
            <w:tcW w:w="2478" w:type="dxa"/>
          </w:tcPr>
          <w:p w14:paraId="617B1D36" w14:textId="77777777" w:rsidR="007E61ED" w:rsidRPr="00097006" w:rsidRDefault="007E61ED" w:rsidP="004523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State </w:t>
            </w:r>
          </w:p>
        </w:tc>
        <w:tc>
          <w:tcPr>
            <w:tcW w:w="2697" w:type="dxa"/>
            <w:vAlign w:val="center"/>
          </w:tcPr>
          <w:p w14:paraId="4B1C7C41" w14:textId="77777777" w:rsidR="007E61ED" w:rsidRPr="00371C36" w:rsidRDefault="007E61ED" w:rsidP="00452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C36">
              <w:rPr>
                <w:rFonts w:ascii="Times New Roman" w:hAnsi="Times New Roman"/>
                <w:sz w:val="24"/>
                <w:szCs w:val="24"/>
              </w:rPr>
              <w:t>1</w:t>
            </w:r>
            <w:r w:rsidRPr="00371C36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 w:rsidRPr="00371C36">
              <w:rPr>
                <w:rFonts w:ascii="Times New Roman" w:hAnsi="Times New Roman"/>
                <w:sz w:val="24"/>
                <w:szCs w:val="24"/>
              </w:rPr>
              <w:t xml:space="preserve"> June 2020 Science College Nanded</w:t>
            </w:r>
          </w:p>
        </w:tc>
      </w:tr>
      <w:tr w:rsidR="007E61ED" w:rsidRPr="00097006" w14:paraId="09D51162" w14:textId="77777777" w:rsidTr="00DE079F">
        <w:tc>
          <w:tcPr>
            <w:tcW w:w="785" w:type="dxa"/>
          </w:tcPr>
          <w:p w14:paraId="527E011D" w14:textId="77777777" w:rsidR="007E61ED" w:rsidRPr="00371C36" w:rsidRDefault="007E61ED" w:rsidP="004523C0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238" w:type="dxa"/>
          </w:tcPr>
          <w:p w14:paraId="46FD8CC0" w14:textId="77777777" w:rsidR="007E61ED" w:rsidRPr="00371C36" w:rsidRDefault="007E61ED" w:rsidP="004523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Five Day Online Workshop for Teachers </w:t>
            </w:r>
          </w:p>
        </w:tc>
        <w:tc>
          <w:tcPr>
            <w:tcW w:w="2478" w:type="dxa"/>
          </w:tcPr>
          <w:p w14:paraId="080D8C14" w14:textId="77777777" w:rsidR="007E61ED" w:rsidRPr="00097006" w:rsidRDefault="007E61ED" w:rsidP="004523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2697" w:type="dxa"/>
            <w:vAlign w:val="center"/>
          </w:tcPr>
          <w:p w14:paraId="0AC38514" w14:textId="5201556F" w:rsidR="007E61ED" w:rsidRPr="00371C36" w:rsidRDefault="007E61ED" w:rsidP="00452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371C36">
              <w:rPr>
                <w:rFonts w:ascii="Times New Roman" w:hAnsi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-8</w:t>
            </w:r>
            <w:r w:rsidRPr="00371C36">
              <w:rPr>
                <w:rFonts w:ascii="Times New Roman" w:hAnsi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June </w:t>
            </w:r>
            <w:r w:rsidR="00183270">
              <w:rPr>
                <w:rFonts w:ascii="Times New Roman" w:hAnsi="Times New Roman"/>
                <w:sz w:val="24"/>
                <w:szCs w:val="24"/>
              </w:rPr>
              <w:t xml:space="preserve">2020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by Universal Teachers Academy,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Paducherryby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UTA-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Maharshtra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and Gujarat</w:t>
            </w:r>
          </w:p>
        </w:tc>
      </w:tr>
      <w:tr w:rsidR="007E61ED" w:rsidRPr="00097006" w14:paraId="282784E1" w14:textId="77777777" w:rsidTr="00DE079F">
        <w:tc>
          <w:tcPr>
            <w:tcW w:w="785" w:type="dxa"/>
          </w:tcPr>
          <w:p w14:paraId="4E088A28" w14:textId="77777777" w:rsidR="007E61ED" w:rsidRDefault="007E61ED" w:rsidP="004523C0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238" w:type="dxa"/>
          </w:tcPr>
          <w:p w14:paraId="38A90B28" w14:textId="77777777" w:rsidR="007E61ED" w:rsidRDefault="007E61ED" w:rsidP="004523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Three days online FDP on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Vedeo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Recording, editing and Uploading tools</w:t>
            </w:r>
          </w:p>
        </w:tc>
        <w:tc>
          <w:tcPr>
            <w:tcW w:w="2478" w:type="dxa"/>
          </w:tcPr>
          <w:p w14:paraId="481DC337" w14:textId="77777777" w:rsidR="007E61ED" w:rsidRPr="00097006" w:rsidRDefault="007E61ED" w:rsidP="004523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</w:p>
        </w:tc>
        <w:tc>
          <w:tcPr>
            <w:tcW w:w="2697" w:type="dxa"/>
            <w:vAlign w:val="center"/>
          </w:tcPr>
          <w:p w14:paraId="38D6EBF9" w14:textId="77777777" w:rsidR="007E61ED" w:rsidRDefault="007E61ED" w:rsidP="00452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3127B8">
              <w:rPr>
                <w:rFonts w:ascii="Times New Roman" w:hAnsi="Times New Roman"/>
                <w:sz w:val="24"/>
                <w:szCs w:val="24"/>
                <w:vertAlign w:val="superscript"/>
              </w:rPr>
              <w:t>st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– 3</w:t>
            </w:r>
            <w:r w:rsidRPr="003127B8">
              <w:rPr>
                <w:rFonts w:ascii="Times New Roman" w:hAnsi="Times New Roman"/>
                <w:sz w:val="24"/>
                <w:szCs w:val="24"/>
                <w:vertAlign w:val="superscript"/>
              </w:rPr>
              <w:t>rd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June 2020,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Sipna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College of Engineering, Amravati</w:t>
            </w:r>
          </w:p>
        </w:tc>
      </w:tr>
      <w:tr w:rsidR="00096956" w:rsidRPr="00097006" w14:paraId="00E074E3" w14:textId="77777777" w:rsidTr="00DE079F">
        <w:tc>
          <w:tcPr>
            <w:tcW w:w="785" w:type="dxa"/>
          </w:tcPr>
          <w:p w14:paraId="0F2161EA" w14:textId="77777777" w:rsidR="00096956" w:rsidRDefault="000E5EE7" w:rsidP="004523C0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238" w:type="dxa"/>
          </w:tcPr>
          <w:p w14:paraId="0EB60E00" w14:textId="77777777" w:rsidR="00096956" w:rsidRDefault="000E5EE7" w:rsidP="004523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CSIR-SRTP Course</w:t>
            </w:r>
          </w:p>
        </w:tc>
        <w:tc>
          <w:tcPr>
            <w:tcW w:w="2478" w:type="dxa"/>
          </w:tcPr>
          <w:p w14:paraId="7943CE1E" w14:textId="77777777" w:rsidR="00096956" w:rsidRDefault="000E5EE7" w:rsidP="004523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2697" w:type="dxa"/>
            <w:vAlign w:val="center"/>
          </w:tcPr>
          <w:p w14:paraId="394756FA" w14:textId="77777777" w:rsidR="00096956" w:rsidRDefault="000E5EE7" w:rsidP="00452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June –August 2020</w:t>
            </w:r>
          </w:p>
        </w:tc>
      </w:tr>
      <w:tr w:rsidR="000E5EE7" w:rsidRPr="00097006" w14:paraId="148D84EC" w14:textId="77777777" w:rsidTr="00DE079F">
        <w:tc>
          <w:tcPr>
            <w:tcW w:w="785" w:type="dxa"/>
          </w:tcPr>
          <w:p w14:paraId="3DF0E78E" w14:textId="77777777" w:rsidR="000E5EE7" w:rsidRDefault="000E5EE7" w:rsidP="004523C0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238" w:type="dxa"/>
          </w:tcPr>
          <w:p w14:paraId="5DF00A2D" w14:textId="77777777" w:rsidR="000E5EE7" w:rsidRDefault="000E5EE7" w:rsidP="004523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Webinar on Future Scope of Chemistry in Research</w:t>
            </w:r>
          </w:p>
        </w:tc>
        <w:tc>
          <w:tcPr>
            <w:tcW w:w="2478" w:type="dxa"/>
          </w:tcPr>
          <w:p w14:paraId="5CC3529D" w14:textId="77777777" w:rsidR="000E5EE7" w:rsidRDefault="000E5EE7" w:rsidP="004523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2697" w:type="dxa"/>
            <w:vAlign w:val="center"/>
          </w:tcPr>
          <w:p w14:paraId="4C452AF3" w14:textId="77777777" w:rsidR="000E5EE7" w:rsidRDefault="000E5EE7" w:rsidP="00452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096956">
              <w:rPr>
                <w:rFonts w:ascii="Times New Roman" w:hAnsi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Septeber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2020</w:t>
            </w:r>
          </w:p>
        </w:tc>
      </w:tr>
      <w:tr w:rsidR="000E5EE7" w:rsidRPr="00097006" w14:paraId="12DEF847" w14:textId="77777777" w:rsidTr="00DE079F">
        <w:tc>
          <w:tcPr>
            <w:tcW w:w="785" w:type="dxa"/>
          </w:tcPr>
          <w:p w14:paraId="143100A4" w14:textId="77777777" w:rsidR="000E5EE7" w:rsidRDefault="000E5EE7" w:rsidP="004523C0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238" w:type="dxa"/>
          </w:tcPr>
          <w:p w14:paraId="36F2622E" w14:textId="77777777" w:rsidR="000E5EE7" w:rsidRDefault="000E5EE7" w:rsidP="004523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One day National webinar on “Recent trends in Nano Science”</w:t>
            </w:r>
          </w:p>
        </w:tc>
        <w:tc>
          <w:tcPr>
            <w:tcW w:w="2478" w:type="dxa"/>
          </w:tcPr>
          <w:p w14:paraId="0BAD46F2" w14:textId="77777777" w:rsidR="000E5EE7" w:rsidRDefault="000E5EE7" w:rsidP="004523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2697" w:type="dxa"/>
            <w:vAlign w:val="center"/>
          </w:tcPr>
          <w:p w14:paraId="1187694A" w14:textId="77777777" w:rsidR="000E5EE7" w:rsidRDefault="000E5EE7" w:rsidP="00452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096956">
              <w:rPr>
                <w:rFonts w:ascii="Times New Roman" w:hAnsi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October 2020</w:t>
            </w:r>
          </w:p>
        </w:tc>
      </w:tr>
      <w:tr w:rsidR="000E5EE7" w:rsidRPr="00097006" w14:paraId="4198370B" w14:textId="77777777" w:rsidTr="00DE079F">
        <w:tc>
          <w:tcPr>
            <w:tcW w:w="785" w:type="dxa"/>
          </w:tcPr>
          <w:p w14:paraId="0EE77EB5" w14:textId="77777777" w:rsidR="000E5EE7" w:rsidRDefault="000E5EE7" w:rsidP="000E5EE7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238" w:type="dxa"/>
          </w:tcPr>
          <w:p w14:paraId="61F4A118" w14:textId="77777777" w:rsidR="000E5EE7" w:rsidRDefault="000E5EE7" w:rsidP="004523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The International Educational and Skill Summit</w:t>
            </w:r>
          </w:p>
        </w:tc>
        <w:tc>
          <w:tcPr>
            <w:tcW w:w="2478" w:type="dxa"/>
          </w:tcPr>
          <w:p w14:paraId="00D51088" w14:textId="77777777" w:rsidR="000E5EE7" w:rsidRDefault="000E5EE7" w:rsidP="004523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International</w:t>
            </w:r>
          </w:p>
        </w:tc>
        <w:tc>
          <w:tcPr>
            <w:tcW w:w="2697" w:type="dxa"/>
            <w:vAlign w:val="center"/>
          </w:tcPr>
          <w:p w14:paraId="08E7D9B9" w14:textId="77777777" w:rsidR="000E5EE7" w:rsidRDefault="000E5EE7" w:rsidP="004523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Pr="00096956">
              <w:rPr>
                <w:rFonts w:ascii="Times New Roman" w:hAnsi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-30</w:t>
            </w:r>
            <w:r w:rsidRPr="00096956">
              <w:rPr>
                <w:rFonts w:ascii="Times New Roman" w:hAnsi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January  2021 India Didactics Association</w:t>
            </w:r>
          </w:p>
        </w:tc>
      </w:tr>
      <w:tr w:rsidR="00690476" w:rsidRPr="00097006" w14:paraId="2D3067B9" w14:textId="77777777" w:rsidTr="00DE079F">
        <w:tc>
          <w:tcPr>
            <w:tcW w:w="785" w:type="dxa"/>
          </w:tcPr>
          <w:p w14:paraId="39A16713" w14:textId="0B68498A" w:rsidR="00690476" w:rsidRDefault="00690476" w:rsidP="00690476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238" w:type="dxa"/>
          </w:tcPr>
          <w:p w14:paraId="7FFC14BF" w14:textId="699DA0EC" w:rsidR="00690476" w:rsidRDefault="00690476" w:rsidP="00690476">
            <w:pPr>
              <w:rPr>
                <w:rFonts w:ascii="Times New Roman" w:hAnsi="Times New Roman"/>
                <w:sz w:val="24"/>
                <w:szCs w:val="24"/>
              </w:rPr>
            </w:pPr>
            <w:r w:rsidRPr="00690476">
              <w:rPr>
                <w:rFonts w:ascii="Times New Roman" w:hAnsi="Times New Roman"/>
                <w:sz w:val="24"/>
                <w:szCs w:val="24"/>
              </w:rPr>
              <w:t xml:space="preserve">4-Week Induction/Orientation </w:t>
            </w:r>
            <w:proofErr w:type="spellStart"/>
            <w:r w:rsidRPr="00690476">
              <w:rPr>
                <w:rFonts w:ascii="Times New Roman" w:hAnsi="Times New Roman"/>
                <w:sz w:val="24"/>
                <w:szCs w:val="24"/>
              </w:rPr>
              <w:t>Programme</w:t>
            </w:r>
            <w:proofErr w:type="spellEnd"/>
            <w:r w:rsidRPr="00690476">
              <w:rPr>
                <w:rFonts w:ascii="Times New Roman" w:hAnsi="Times New Roman"/>
                <w:sz w:val="24"/>
                <w:szCs w:val="24"/>
              </w:rPr>
              <w:t xml:space="preserve"> for “Faculty in Universities/Colleges/Institutes of Higher Education</w:t>
            </w:r>
          </w:p>
        </w:tc>
        <w:tc>
          <w:tcPr>
            <w:tcW w:w="2478" w:type="dxa"/>
          </w:tcPr>
          <w:p w14:paraId="04B4E338" w14:textId="690F929C" w:rsidR="00690476" w:rsidRDefault="00690476" w:rsidP="00690476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2697" w:type="dxa"/>
            <w:vAlign w:val="center"/>
          </w:tcPr>
          <w:p w14:paraId="2A7D8A53" w14:textId="6819DEE3" w:rsidR="00690476" w:rsidRDefault="00690476" w:rsidP="0069047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0476">
              <w:rPr>
                <w:rFonts w:ascii="Times New Roman" w:hAnsi="Times New Roman"/>
                <w:sz w:val="24"/>
                <w:szCs w:val="24"/>
              </w:rPr>
              <w:t>Teaching Learning Centre, Ramanujan College University of Delhi under the aegis of MINISTRY OF EDUCATION PANDIT MADAN MOHAN MALAVIYA NATIONAL MISSION ON TEACHERS AND TEACHING</w:t>
            </w:r>
          </w:p>
        </w:tc>
      </w:tr>
      <w:tr w:rsidR="00183270" w:rsidRPr="00097006" w14:paraId="1C5459D2" w14:textId="77777777" w:rsidTr="00DE079F">
        <w:tc>
          <w:tcPr>
            <w:tcW w:w="785" w:type="dxa"/>
          </w:tcPr>
          <w:p w14:paraId="0B772100" w14:textId="7427A9A1" w:rsidR="00183270" w:rsidRDefault="00183270" w:rsidP="00183270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238" w:type="dxa"/>
          </w:tcPr>
          <w:p w14:paraId="7439B4E5" w14:textId="4AF7EE6B" w:rsidR="00183270" w:rsidRPr="00690476" w:rsidRDefault="00183270" w:rsidP="0018327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International Conference on Green Initiatives for Environmental Issues &amp; Sustainable Development</w:t>
            </w:r>
            <w:r>
              <w:rPr>
                <w:rFonts w:eastAsia="Times New Roman"/>
              </w:rPr>
              <w:t xml:space="preserve">, </w:t>
            </w:r>
          </w:p>
        </w:tc>
        <w:tc>
          <w:tcPr>
            <w:tcW w:w="2478" w:type="dxa"/>
            <w:vAlign w:val="center"/>
          </w:tcPr>
          <w:p w14:paraId="609F51F1" w14:textId="77777777" w:rsidR="00183270" w:rsidRPr="00293705" w:rsidRDefault="00183270" w:rsidP="0018327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370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Solvent Less Green Synthesis of Substituted </w:t>
            </w:r>
            <w:proofErr w:type="spellStart"/>
            <w:r w:rsidRPr="00293705">
              <w:rPr>
                <w:rFonts w:ascii="Times New Roman" w:hAnsi="Times New Roman" w:cs="Times New Roman"/>
                <w:bCs/>
                <w:sz w:val="24"/>
                <w:szCs w:val="24"/>
              </w:rPr>
              <w:t>Dihydropyrimidinones</w:t>
            </w:r>
            <w:proofErr w:type="spellEnd"/>
            <w:r w:rsidRPr="0029370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and </w:t>
            </w:r>
            <w:r w:rsidRPr="002937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their Sulfur Analogues Using Mild Organic Acids</w:t>
            </w:r>
          </w:p>
          <w:p w14:paraId="5B176DD4" w14:textId="77777777" w:rsidR="00183270" w:rsidRPr="00293705" w:rsidRDefault="00183270" w:rsidP="0018327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64DDA25C" w14:textId="77777777" w:rsidR="00183270" w:rsidRDefault="00183270" w:rsidP="0018327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25AA964A" w14:textId="3C6BE380" w:rsidR="00183270" w:rsidRPr="00690476" w:rsidRDefault="00183270" w:rsidP="0018327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/>
              </w:rPr>
              <w:lastRenderedPageBreak/>
              <w:t xml:space="preserve">10-11 Feb 2023, </w:t>
            </w:r>
            <w:proofErr w:type="spellStart"/>
            <w:r>
              <w:rPr>
                <w:rFonts w:eastAsia="Times New Roman"/>
              </w:rPr>
              <w:t>Raisoni</w:t>
            </w:r>
            <w:proofErr w:type="spellEnd"/>
            <w:r>
              <w:rPr>
                <w:rFonts w:eastAsia="Times New Roman"/>
              </w:rPr>
              <w:t xml:space="preserve"> University, Amravati</w:t>
            </w:r>
          </w:p>
        </w:tc>
      </w:tr>
      <w:tr w:rsidR="00DE079F" w:rsidRPr="00097006" w14:paraId="2719261E" w14:textId="77777777" w:rsidTr="00DE079F">
        <w:tc>
          <w:tcPr>
            <w:tcW w:w="785" w:type="dxa"/>
          </w:tcPr>
          <w:p w14:paraId="21FBBCEB" w14:textId="1EA3F13E" w:rsidR="00DE079F" w:rsidRDefault="00DE079F" w:rsidP="00183270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238" w:type="dxa"/>
          </w:tcPr>
          <w:p w14:paraId="518B4E99" w14:textId="1672D687" w:rsidR="00DE079F" w:rsidRDefault="000823ED" w:rsidP="0018327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International conference on Innovative Multidisciplinary Perspective collaborative  transformation in Science and technology</w:t>
            </w:r>
          </w:p>
        </w:tc>
        <w:tc>
          <w:tcPr>
            <w:tcW w:w="2478" w:type="dxa"/>
            <w:vAlign w:val="center"/>
          </w:tcPr>
          <w:p w14:paraId="68532B81" w14:textId="28FEE863" w:rsidR="00DE079F" w:rsidRPr="00293705" w:rsidRDefault="000823ED" w:rsidP="0018327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Green Synthesis of Meta Nanoparticles: Harnessing wet colloidal chemical method with pant Extract </w:t>
            </w:r>
          </w:p>
        </w:tc>
        <w:tc>
          <w:tcPr>
            <w:tcW w:w="2697" w:type="dxa"/>
          </w:tcPr>
          <w:p w14:paraId="59B8F197" w14:textId="4C34AD07" w:rsidR="00DE079F" w:rsidRDefault="000823ED" w:rsidP="0018327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27</w:t>
            </w:r>
            <w:r w:rsidRPr="000823ED">
              <w:rPr>
                <w:rFonts w:eastAsia="Times New Roman"/>
                <w:vertAlign w:val="superscript"/>
              </w:rPr>
              <w:t>th</w:t>
            </w:r>
            <w:r>
              <w:rPr>
                <w:rFonts w:eastAsia="Times New Roman"/>
              </w:rPr>
              <w:t xml:space="preserve"> March 2025, </w:t>
            </w:r>
            <w:proofErr w:type="spellStart"/>
            <w:r>
              <w:rPr>
                <w:rFonts w:eastAsia="Times New Roman"/>
              </w:rPr>
              <w:t>Rajarshi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Shahu</w:t>
            </w:r>
            <w:proofErr w:type="spellEnd"/>
            <w:r>
              <w:rPr>
                <w:rFonts w:eastAsia="Times New Roman"/>
              </w:rPr>
              <w:t xml:space="preserve"> Science college, </w:t>
            </w:r>
            <w:proofErr w:type="spellStart"/>
            <w:r>
              <w:rPr>
                <w:rFonts w:eastAsia="Times New Roman"/>
              </w:rPr>
              <w:t>Chandur</w:t>
            </w:r>
            <w:proofErr w:type="spellEnd"/>
            <w:r>
              <w:rPr>
                <w:rFonts w:eastAsia="Times New Roman"/>
              </w:rPr>
              <w:t xml:space="preserve"> Railway, Amravati, Maharashtra.</w:t>
            </w:r>
          </w:p>
        </w:tc>
      </w:tr>
    </w:tbl>
    <w:p w14:paraId="0784861E" w14:textId="77777777" w:rsidR="008A5739" w:rsidRPr="008A5739" w:rsidRDefault="008A5739" w:rsidP="0079558D">
      <w:pPr>
        <w:rPr>
          <w:rFonts w:ascii="Times New Roman" w:hAnsi="Times New Roman" w:cs="Times New Roman"/>
          <w:sz w:val="26"/>
          <w:szCs w:val="24"/>
        </w:rPr>
      </w:pPr>
    </w:p>
    <w:p w14:paraId="0219D1EB" w14:textId="77777777" w:rsidR="008A5739" w:rsidRPr="008A5739" w:rsidRDefault="008A5739" w:rsidP="008A5739">
      <w:pPr>
        <w:rPr>
          <w:rFonts w:ascii="Times New Roman" w:hAnsi="Times New Roman" w:cs="Times New Roman"/>
          <w:sz w:val="24"/>
        </w:rPr>
      </w:pPr>
      <w:r w:rsidRPr="008A5739">
        <w:rPr>
          <w:rFonts w:ascii="Times New Roman" w:hAnsi="Times New Roman" w:cs="Times New Roman"/>
          <w:b/>
          <w:sz w:val="24"/>
        </w:rPr>
        <w:t>DECLARATION</w:t>
      </w:r>
      <w:r w:rsidRPr="008A5739">
        <w:rPr>
          <w:rFonts w:ascii="Times New Roman" w:hAnsi="Times New Roman" w:cs="Times New Roman"/>
          <w:sz w:val="24"/>
        </w:rPr>
        <w:t>:</w:t>
      </w:r>
    </w:p>
    <w:p w14:paraId="3396CD82" w14:textId="77777777" w:rsidR="008A5739" w:rsidRPr="008A5739" w:rsidRDefault="008A5739" w:rsidP="008A5739">
      <w:pPr>
        <w:rPr>
          <w:rFonts w:ascii="Times New Roman" w:hAnsi="Times New Roman" w:cs="Times New Roman"/>
          <w:sz w:val="24"/>
        </w:rPr>
      </w:pPr>
    </w:p>
    <w:p w14:paraId="3B56C35B" w14:textId="77777777" w:rsidR="008A5739" w:rsidRPr="008A5739" w:rsidRDefault="008A5739" w:rsidP="008A5739">
      <w:pPr>
        <w:rPr>
          <w:rFonts w:ascii="Times New Roman" w:hAnsi="Times New Roman" w:cs="Times New Roman"/>
          <w:sz w:val="24"/>
        </w:rPr>
      </w:pPr>
      <w:r w:rsidRPr="008A5739">
        <w:rPr>
          <w:rFonts w:ascii="Times New Roman" w:hAnsi="Times New Roman" w:cs="Times New Roman"/>
          <w:sz w:val="24"/>
        </w:rPr>
        <w:t xml:space="preserve">                         I hereby declare that the information furnished above is true to the best of my </w:t>
      </w:r>
    </w:p>
    <w:p w14:paraId="0A913D59" w14:textId="77777777" w:rsidR="008A5739" w:rsidRPr="008A5739" w:rsidRDefault="008A5739" w:rsidP="008A5739">
      <w:pPr>
        <w:rPr>
          <w:rFonts w:ascii="Times New Roman" w:hAnsi="Times New Roman" w:cs="Times New Roman"/>
          <w:sz w:val="24"/>
        </w:rPr>
      </w:pPr>
      <w:r w:rsidRPr="008A5739">
        <w:rPr>
          <w:rFonts w:ascii="Times New Roman" w:hAnsi="Times New Roman" w:cs="Times New Roman"/>
          <w:sz w:val="24"/>
        </w:rPr>
        <w:t xml:space="preserve">                 knowledge.</w:t>
      </w:r>
    </w:p>
    <w:p w14:paraId="00EB3728" w14:textId="77777777" w:rsidR="008A5739" w:rsidRPr="008A5739" w:rsidRDefault="008A5739" w:rsidP="008A5739">
      <w:pPr>
        <w:rPr>
          <w:rFonts w:ascii="Times New Roman" w:hAnsi="Times New Roman" w:cs="Times New Roman"/>
          <w:sz w:val="24"/>
        </w:rPr>
      </w:pPr>
    </w:p>
    <w:p w14:paraId="5AAFB95E" w14:textId="77777777" w:rsidR="008A5739" w:rsidRPr="008A5739" w:rsidRDefault="008A5739" w:rsidP="008A5739">
      <w:pPr>
        <w:rPr>
          <w:rFonts w:ascii="Times New Roman" w:hAnsi="Times New Roman" w:cs="Times New Roman"/>
          <w:sz w:val="24"/>
        </w:rPr>
      </w:pPr>
    </w:p>
    <w:p w14:paraId="22674210" w14:textId="77777777" w:rsidR="008A5739" w:rsidRPr="008A5739" w:rsidRDefault="008A5739" w:rsidP="008A5739">
      <w:pPr>
        <w:ind w:left="360" w:hanging="288"/>
        <w:rPr>
          <w:rFonts w:ascii="Times New Roman" w:hAnsi="Times New Roman" w:cs="Times New Roman"/>
          <w:b/>
          <w:sz w:val="24"/>
        </w:rPr>
      </w:pPr>
    </w:p>
    <w:p w14:paraId="6E5E28DD" w14:textId="77777777" w:rsidR="008A5739" w:rsidRPr="008A5739" w:rsidRDefault="008A5739" w:rsidP="008A5739">
      <w:pPr>
        <w:ind w:left="360" w:hanging="288"/>
        <w:rPr>
          <w:rFonts w:ascii="Times New Roman" w:hAnsi="Times New Roman" w:cs="Times New Roman"/>
          <w:b/>
          <w:sz w:val="24"/>
        </w:rPr>
      </w:pPr>
    </w:p>
    <w:p w14:paraId="608E578C" w14:textId="57A5D950" w:rsidR="0098016A" w:rsidRPr="0098016A" w:rsidRDefault="008A5739" w:rsidP="00DE079F">
      <w:pPr>
        <w:ind w:left="360" w:hanging="288"/>
        <w:rPr>
          <w:rFonts w:ascii="Arial" w:hAnsi="Arial" w:cs="Arial"/>
          <w:sz w:val="52"/>
          <w:szCs w:val="24"/>
        </w:rPr>
      </w:pPr>
      <w:r w:rsidRPr="008A5739">
        <w:rPr>
          <w:rFonts w:ascii="Times New Roman" w:hAnsi="Times New Roman" w:cs="Times New Roman"/>
          <w:b/>
          <w:sz w:val="24"/>
        </w:rPr>
        <w:t xml:space="preserve">Date :-     </w:t>
      </w:r>
      <w:r w:rsidRPr="008A5739">
        <w:rPr>
          <w:rFonts w:ascii="Times New Roman" w:hAnsi="Times New Roman" w:cs="Times New Roman"/>
          <w:b/>
          <w:sz w:val="24"/>
        </w:rPr>
        <w:tab/>
      </w:r>
      <w:r w:rsidRPr="008A5739">
        <w:rPr>
          <w:rFonts w:ascii="Times New Roman" w:hAnsi="Times New Roman" w:cs="Times New Roman"/>
          <w:b/>
          <w:sz w:val="24"/>
        </w:rPr>
        <w:tab/>
      </w:r>
      <w:r w:rsidRPr="008A5739">
        <w:rPr>
          <w:rFonts w:ascii="Times New Roman" w:hAnsi="Times New Roman" w:cs="Times New Roman"/>
          <w:b/>
          <w:sz w:val="24"/>
        </w:rPr>
        <w:tab/>
      </w:r>
      <w:r w:rsidRPr="008A5739">
        <w:rPr>
          <w:rFonts w:ascii="Times New Roman" w:hAnsi="Times New Roman" w:cs="Times New Roman"/>
          <w:b/>
          <w:sz w:val="24"/>
        </w:rPr>
        <w:tab/>
      </w:r>
      <w:r w:rsidRPr="008A5739">
        <w:rPr>
          <w:rFonts w:ascii="Times New Roman" w:hAnsi="Times New Roman" w:cs="Times New Roman"/>
          <w:b/>
          <w:sz w:val="24"/>
        </w:rPr>
        <w:tab/>
      </w:r>
      <w:r w:rsidRPr="008A5739">
        <w:rPr>
          <w:rFonts w:ascii="Times New Roman" w:hAnsi="Times New Roman" w:cs="Times New Roman"/>
          <w:b/>
          <w:sz w:val="24"/>
        </w:rPr>
        <w:tab/>
      </w:r>
      <w:r w:rsidRPr="008A5739">
        <w:rPr>
          <w:rFonts w:ascii="Times New Roman" w:hAnsi="Times New Roman" w:cs="Times New Roman"/>
          <w:b/>
          <w:sz w:val="24"/>
        </w:rPr>
        <w:tab/>
        <w:t xml:space="preserve">         (Dr. P. P. </w:t>
      </w:r>
      <w:proofErr w:type="spellStart"/>
      <w:r w:rsidRPr="008A5739">
        <w:rPr>
          <w:rFonts w:ascii="Times New Roman" w:hAnsi="Times New Roman" w:cs="Times New Roman"/>
          <w:b/>
          <w:sz w:val="24"/>
        </w:rPr>
        <w:t>Nalawade</w:t>
      </w:r>
      <w:proofErr w:type="spellEnd"/>
      <w:r w:rsidRPr="008A5739">
        <w:rPr>
          <w:rFonts w:ascii="Times New Roman" w:hAnsi="Times New Roman" w:cs="Times New Roman"/>
          <w:b/>
          <w:sz w:val="24"/>
        </w:rPr>
        <w:t>)</w:t>
      </w:r>
    </w:p>
    <w:sectPr w:rsidR="0098016A" w:rsidRPr="0098016A" w:rsidSect="00A408E0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F0E1CC" w14:textId="77777777" w:rsidR="00EA0E06" w:rsidRPr="00F43BFD" w:rsidRDefault="00EA0E06" w:rsidP="00F43BFD">
      <w:pPr>
        <w:pStyle w:val="Default"/>
        <w:rPr>
          <w:rFonts w:asciiTheme="minorHAnsi" w:eastAsiaTheme="minorEastAsia" w:hAnsiTheme="minorHAnsi" w:cstheme="minorBidi"/>
          <w:color w:val="auto"/>
          <w:sz w:val="22"/>
          <w:szCs w:val="22"/>
        </w:rPr>
      </w:pPr>
      <w:r>
        <w:separator/>
      </w:r>
    </w:p>
  </w:endnote>
  <w:endnote w:type="continuationSeparator" w:id="0">
    <w:p w14:paraId="47DD9D8E" w14:textId="77777777" w:rsidR="00EA0E06" w:rsidRPr="00F43BFD" w:rsidRDefault="00EA0E06" w:rsidP="00F43BFD">
      <w:pPr>
        <w:pStyle w:val="Default"/>
        <w:rPr>
          <w:rFonts w:asciiTheme="minorHAnsi" w:eastAsiaTheme="minorEastAsia" w:hAnsiTheme="minorHAnsi" w:cstheme="minorBidi"/>
          <w:color w:val="auto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ulliverRM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389733"/>
      <w:docPartObj>
        <w:docPartGallery w:val="Page Numbers (Bottom of Page)"/>
        <w:docPartUnique/>
      </w:docPartObj>
    </w:sdtPr>
    <w:sdtEndPr/>
    <w:sdtContent>
      <w:p w14:paraId="01AEF93D" w14:textId="77777777" w:rsidR="00F43BFD" w:rsidRDefault="00FE2D6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01140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309C5D6C" w14:textId="77777777" w:rsidR="00F43BFD" w:rsidRDefault="00F43BF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477B3A" w14:textId="77777777" w:rsidR="00EA0E06" w:rsidRPr="00F43BFD" w:rsidRDefault="00EA0E06" w:rsidP="00F43BFD">
      <w:pPr>
        <w:pStyle w:val="Default"/>
        <w:rPr>
          <w:rFonts w:asciiTheme="minorHAnsi" w:eastAsiaTheme="minorEastAsia" w:hAnsiTheme="minorHAnsi" w:cstheme="minorBidi"/>
          <w:color w:val="auto"/>
          <w:sz w:val="22"/>
          <w:szCs w:val="22"/>
        </w:rPr>
      </w:pPr>
      <w:r>
        <w:separator/>
      </w:r>
    </w:p>
  </w:footnote>
  <w:footnote w:type="continuationSeparator" w:id="0">
    <w:p w14:paraId="25ECF0B0" w14:textId="77777777" w:rsidR="00EA0E06" w:rsidRPr="00F43BFD" w:rsidRDefault="00EA0E06" w:rsidP="00F43BFD">
      <w:pPr>
        <w:pStyle w:val="Default"/>
        <w:rPr>
          <w:rFonts w:asciiTheme="minorHAnsi" w:eastAsiaTheme="minorEastAsia" w:hAnsiTheme="minorHAnsi" w:cstheme="minorBidi"/>
          <w:color w:val="auto"/>
          <w:sz w:val="22"/>
          <w:szCs w:val="22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E5AB6"/>
    <w:multiLevelType w:val="hybridMultilevel"/>
    <w:tmpl w:val="2166B550"/>
    <w:lvl w:ilvl="0" w:tplc="ADC4AA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044B2F6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FD900F9"/>
    <w:multiLevelType w:val="hybridMultilevel"/>
    <w:tmpl w:val="9566F9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887C9E"/>
    <w:multiLevelType w:val="hybridMultilevel"/>
    <w:tmpl w:val="FDE85D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CA7DBE"/>
    <w:multiLevelType w:val="hybridMultilevel"/>
    <w:tmpl w:val="77E04A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562073"/>
    <w:multiLevelType w:val="hybridMultilevel"/>
    <w:tmpl w:val="15C448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E7074B"/>
    <w:multiLevelType w:val="hybridMultilevel"/>
    <w:tmpl w:val="DCB8FF88"/>
    <w:lvl w:ilvl="0" w:tplc="B004F5C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E143898"/>
    <w:multiLevelType w:val="hybridMultilevel"/>
    <w:tmpl w:val="9566F9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0"/>
  </w:num>
  <w:num w:numId="5">
    <w:abstractNumId w:val="6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021"/>
    <w:rsid w:val="000215F0"/>
    <w:rsid w:val="00045943"/>
    <w:rsid w:val="000823ED"/>
    <w:rsid w:val="00083AEE"/>
    <w:rsid w:val="00096956"/>
    <w:rsid w:val="00097006"/>
    <w:rsid w:val="000E5EE7"/>
    <w:rsid w:val="00104657"/>
    <w:rsid w:val="00110E96"/>
    <w:rsid w:val="001369C3"/>
    <w:rsid w:val="0016757E"/>
    <w:rsid w:val="0017709F"/>
    <w:rsid w:val="00183270"/>
    <w:rsid w:val="00186536"/>
    <w:rsid w:val="00193D41"/>
    <w:rsid w:val="001E03B5"/>
    <w:rsid w:val="001E7DFC"/>
    <w:rsid w:val="001F7EDE"/>
    <w:rsid w:val="00224401"/>
    <w:rsid w:val="00247C36"/>
    <w:rsid w:val="0025443A"/>
    <w:rsid w:val="002564B7"/>
    <w:rsid w:val="00260CAD"/>
    <w:rsid w:val="00264C5F"/>
    <w:rsid w:val="002C2778"/>
    <w:rsid w:val="002C5DB5"/>
    <w:rsid w:val="002D7D48"/>
    <w:rsid w:val="002E3638"/>
    <w:rsid w:val="00306021"/>
    <w:rsid w:val="00316217"/>
    <w:rsid w:val="003263FC"/>
    <w:rsid w:val="00340F77"/>
    <w:rsid w:val="003442D5"/>
    <w:rsid w:val="00382DE3"/>
    <w:rsid w:val="00392713"/>
    <w:rsid w:val="00394D36"/>
    <w:rsid w:val="003A0E1D"/>
    <w:rsid w:val="003B1C25"/>
    <w:rsid w:val="003B1CFD"/>
    <w:rsid w:val="003B3E61"/>
    <w:rsid w:val="003F4A4D"/>
    <w:rsid w:val="00406E95"/>
    <w:rsid w:val="00420379"/>
    <w:rsid w:val="00431744"/>
    <w:rsid w:val="004455F2"/>
    <w:rsid w:val="004523C0"/>
    <w:rsid w:val="00470574"/>
    <w:rsid w:val="004A5FEF"/>
    <w:rsid w:val="004D5911"/>
    <w:rsid w:val="004E4888"/>
    <w:rsid w:val="004F30A4"/>
    <w:rsid w:val="0052030E"/>
    <w:rsid w:val="00571FEE"/>
    <w:rsid w:val="005A38B1"/>
    <w:rsid w:val="005C0CC2"/>
    <w:rsid w:val="005C7B8F"/>
    <w:rsid w:val="005E4353"/>
    <w:rsid w:val="00603A9C"/>
    <w:rsid w:val="00613E61"/>
    <w:rsid w:val="00624648"/>
    <w:rsid w:val="00641CD9"/>
    <w:rsid w:val="00690476"/>
    <w:rsid w:val="006D03FA"/>
    <w:rsid w:val="006D623F"/>
    <w:rsid w:val="007171B2"/>
    <w:rsid w:val="0073035F"/>
    <w:rsid w:val="007320D6"/>
    <w:rsid w:val="00766AFD"/>
    <w:rsid w:val="007947A8"/>
    <w:rsid w:val="007947AC"/>
    <w:rsid w:val="0079558D"/>
    <w:rsid w:val="007E61ED"/>
    <w:rsid w:val="00804154"/>
    <w:rsid w:val="00805392"/>
    <w:rsid w:val="008247D7"/>
    <w:rsid w:val="0084549F"/>
    <w:rsid w:val="008527CF"/>
    <w:rsid w:val="00854B77"/>
    <w:rsid w:val="00855D40"/>
    <w:rsid w:val="00880769"/>
    <w:rsid w:val="00895416"/>
    <w:rsid w:val="008A2C73"/>
    <w:rsid w:val="008A5739"/>
    <w:rsid w:val="008B14F0"/>
    <w:rsid w:val="008C1660"/>
    <w:rsid w:val="008F4B9B"/>
    <w:rsid w:val="0098016A"/>
    <w:rsid w:val="00990975"/>
    <w:rsid w:val="00995A2D"/>
    <w:rsid w:val="00995D39"/>
    <w:rsid w:val="00996655"/>
    <w:rsid w:val="009A3002"/>
    <w:rsid w:val="009A6191"/>
    <w:rsid w:val="009E1BA0"/>
    <w:rsid w:val="009E3E0E"/>
    <w:rsid w:val="00A01140"/>
    <w:rsid w:val="00A12339"/>
    <w:rsid w:val="00A15869"/>
    <w:rsid w:val="00A408E0"/>
    <w:rsid w:val="00A4579F"/>
    <w:rsid w:val="00A66CA0"/>
    <w:rsid w:val="00A7231D"/>
    <w:rsid w:val="00A75A55"/>
    <w:rsid w:val="00AB49F2"/>
    <w:rsid w:val="00AB6597"/>
    <w:rsid w:val="00AE5F84"/>
    <w:rsid w:val="00B03EDB"/>
    <w:rsid w:val="00B3475B"/>
    <w:rsid w:val="00B4644C"/>
    <w:rsid w:val="00B46F1F"/>
    <w:rsid w:val="00B77523"/>
    <w:rsid w:val="00BC0EF9"/>
    <w:rsid w:val="00BF51B4"/>
    <w:rsid w:val="00BF5EDE"/>
    <w:rsid w:val="00C027EA"/>
    <w:rsid w:val="00C57632"/>
    <w:rsid w:val="00C66053"/>
    <w:rsid w:val="00CB5612"/>
    <w:rsid w:val="00D72498"/>
    <w:rsid w:val="00D91404"/>
    <w:rsid w:val="00D96A6C"/>
    <w:rsid w:val="00DA7DE5"/>
    <w:rsid w:val="00DE079F"/>
    <w:rsid w:val="00E05BA6"/>
    <w:rsid w:val="00E913F5"/>
    <w:rsid w:val="00EA0E06"/>
    <w:rsid w:val="00EB7ECC"/>
    <w:rsid w:val="00EC6E43"/>
    <w:rsid w:val="00ED4A90"/>
    <w:rsid w:val="00EF1C98"/>
    <w:rsid w:val="00EF6FA8"/>
    <w:rsid w:val="00F00B07"/>
    <w:rsid w:val="00F43BFD"/>
    <w:rsid w:val="00F5622C"/>
    <w:rsid w:val="00F730E9"/>
    <w:rsid w:val="00F92D1D"/>
    <w:rsid w:val="00F95C8D"/>
    <w:rsid w:val="00FB4F6B"/>
    <w:rsid w:val="00FD3126"/>
    <w:rsid w:val="00FE2D62"/>
    <w:rsid w:val="00FF7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1E3DC"/>
  <w15:docId w15:val="{A5BF135E-D1B1-4A58-9B02-809E371C8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247D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0602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FD3126"/>
    <w:pPr>
      <w:ind w:left="720"/>
      <w:contextualSpacing/>
    </w:pPr>
  </w:style>
  <w:style w:type="paragraph" w:customStyle="1" w:styleId="Default">
    <w:name w:val="Default"/>
    <w:rsid w:val="002564B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F43B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43BFD"/>
  </w:style>
  <w:style w:type="paragraph" w:styleId="Footer">
    <w:name w:val="footer"/>
    <w:basedOn w:val="Normal"/>
    <w:link w:val="FooterChar"/>
    <w:uiPriority w:val="99"/>
    <w:unhideWhenUsed/>
    <w:rsid w:val="00F43B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3BFD"/>
  </w:style>
  <w:style w:type="character" w:styleId="Hyperlink">
    <w:name w:val="Hyperlink"/>
    <w:basedOn w:val="DefaultParagraphFont"/>
    <w:uiPriority w:val="99"/>
    <w:unhideWhenUsed/>
    <w:rsid w:val="007171B2"/>
    <w:rPr>
      <w:color w:val="0000FF" w:themeColor="hyperlink"/>
      <w:u w:val="single"/>
    </w:rPr>
  </w:style>
  <w:style w:type="paragraph" w:styleId="BodyText3">
    <w:name w:val="Body Text 3"/>
    <w:basedOn w:val="Normal"/>
    <w:link w:val="BodyText3Char"/>
    <w:rsid w:val="008247D7"/>
    <w:pPr>
      <w:spacing w:after="0" w:line="36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BodyText3Char">
    <w:name w:val="Body Text 3 Char"/>
    <w:basedOn w:val="DefaultParagraphFont"/>
    <w:link w:val="BodyText3"/>
    <w:rsid w:val="008247D7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a">
    <w:name w:val=".."/>
    <w:basedOn w:val="Default"/>
    <w:next w:val="Default"/>
    <w:uiPriority w:val="99"/>
    <w:rsid w:val="008247D7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rsid w:val="008247D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maintitle">
    <w:name w:val="maintitle"/>
    <w:basedOn w:val="DefaultParagraphFont"/>
    <w:rsid w:val="008247D7"/>
  </w:style>
  <w:style w:type="paragraph" w:styleId="NoSpacing">
    <w:name w:val="No Spacing"/>
    <w:uiPriority w:val="1"/>
    <w:qFormat/>
    <w:rsid w:val="0098016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pradnyapnalawade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1332</Words>
  <Characters>7599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Student</cp:lastModifiedBy>
  <cp:revision>8</cp:revision>
  <cp:lastPrinted>2021-09-02T09:50:00Z</cp:lastPrinted>
  <dcterms:created xsi:type="dcterms:W3CDTF">2025-06-13T10:44:00Z</dcterms:created>
  <dcterms:modified xsi:type="dcterms:W3CDTF">2025-06-14T10:14:00Z</dcterms:modified>
</cp:coreProperties>
</file>